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FA372E" w14:textId="77777777" w:rsidR="002533ED" w:rsidRDefault="002533ED">
      <w:pPr>
        <w:spacing w:before="51" w:after="51" w:line="240" w:lineRule="exact"/>
        <w:rPr>
          <w:sz w:val="19"/>
          <w:szCs w:val="19"/>
        </w:rPr>
      </w:pPr>
    </w:p>
    <w:p w14:paraId="13ACE049" w14:textId="77777777" w:rsidR="002533ED" w:rsidRDefault="009C21AA">
      <w:pPr>
        <w:pStyle w:val="Nadpis120"/>
        <w:keepNext/>
        <w:keepLines/>
        <w:shd w:val="clear" w:color="auto" w:fill="auto"/>
        <w:spacing w:after="455" w:line="280" w:lineRule="exact"/>
        <w:ind w:right="40"/>
      </w:pPr>
      <w:bookmarkStart w:id="0" w:name="bookmark0"/>
      <w:r>
        <w:t>Barevný program</w:t>
      </w:r>
      <w:bookmarkEnd w:id="0"/>
    </w:p>
    <w:p w14:paraId="6A24FD66" w14:textId="77777777" w:rsidR="002533ED" w:rsidRDefault="009C21AA">
      <w:pPr>
        <w:pStyle w:val="Zkladntext20"/>
        <w:shd w:val="clear" w:color="auto" w:fill="auto"/>
        <w:spacing w:before="0" w:after="547" w:line="240" w:lineRule="exact"/>
      </w:pPr>
      <w:r>
        <w:t>Úklid je zaměřen na úklid povrchů a podlah.</w:t>
      </w:r>
    </w:p>
    <w:p w14:paraId="281A2AB1" w14:textId="77777777" w:rsidR="002533ED" w:rsidRDefault="009C21AA" w:rsidP="008E3623">
      <w:pPr>
        <w:pStyle w:val="Zkladntext20"/>
        <w:shd w:val="clear" w:color="auto" w:fill="auto"/>
        <w:spacing w:before="0" w:after="0" w:line="240" w:lineRule="exact"/>
        <w:jc w:val="both"/>
      </w:pPr>
      <w:r>
        <w:rPr>
          <w:rStyle w:val="Zkladntext2Tun"/>
        </w:rPr>
        <w:t xml:space="preserve">Při úklidu povrchů </w:t>
      </w:r>
      <w:r>
        <w:t>se používají 2 varianty provádění úklidu:</w:t>
      </w:r>
    </w:p>
    <w:p w14:paraId="0EE48CB7" w14:textId="38B8D5BC" w:rsidR="002533ED" w:rsidRDefault="009C21AA" w:rsidP="008E3623">
      <w:pPr>
        <w:pStyle w:val="Zkladntext20"/>
        <w:numPr>
          <w:ilvl w:val="0"/>
          <w:numId w:val="1"/>
        </w:numPr>
        <w:shd w:val="clear" w:color="auto" w:fill="auto"/>
        <w:tabs>
          <w:tab w:val="left" w:pos="1064"/>
        </w:tabs>
        <w:spacing w:before="0" w:after="0" w:line="410" w:lineRule="exact"/>
        <w:ind w:firstLine="760"/>
        <w:jc w:val="both"/>
      </w:pPr>
      <w:r>
        <w:t xml:space="preserve">tzv. barevná varianta úklidu, spočívající v používání barevných povrchových utěrek a kbelíků a s nutností doplňování uzavřených boxů s </w:t>
      </w:r>
      <w:proofErr w:type="spellStart"/>
      <w:r>
        <w:t>předvlhčenými</w:t>
      </w:r>
      <w:proofErr w:type="spellEnd"/>
      <w:r>
        <w:t xml:space="preserve"> mopy </w:t>
      </w:r>
      <w:r w:rsidR="008E3623">
        <w:t xml:space="preserve">v roztoku dle </w:t>
      </w:r>
      <w:r w:rsidRPr="003C2E9F">
        <w:rPr>
          <w:color w:val="000000" w:themeColor="text1"/>
        </w:rPr>
        <w:t>dezinfekční</w:t>
      </w:r>
      <w:r w:rsidR="008E3623" w:rsidRPr="003C2E9F">
        <w:rPr>
          <w:color w:val="000000" w:themeColor="text1"/>
        </w:rPr>
        <w:t>ho</w:t>
      </w:r>
      <w:r w:rsidRPr="003C2E9F">
        <w:rPr>
          <w:color w:val="000000" w:themeColor="text1"/>
        </w:rPr>
        <w:t xml:space="preserve"> </w:t>
      </w:r>
      <w:r w:rsidR="00177DD7" w:rsidRPr="003C2E9F">
        <w:rPr>
          <w:color w:val="000000" w:themeColor="text1"/>
        </w:rPr>
        <w:t>plánu</w:t>
      </w:r>
      <w:r w:rsidR="00177DD7" w:rsidRPr="00177DD7">
        <w:rPr>
          <w:color w:val="FF0000"/>
        </w:rPr>
        <w:t xml:space="preserve"> </w:t>
      </w:r>
      <w:r>
        <w:t>(viz postup uvedený v bodě 1.)</w:t>
      </w:r>
    </w:p>
    <w:p w14:paraId="70F6F5BC" w14:textId="4E9EE34C" w:rsidR="002533ED" w:rsidRDefault="009C21AA" w:rsidP="008E3623">
      <w:pPr>
        <w:pStyle w:val="Zkladntext20"/>
        <w:numPr>
          <w:ilvl w:val="0"/>
          <w:numId w:val="1"/>
        </w:numPr>
        <w:shd w:val="clear" w:color="auto" w:fill="auto"/>
        <w:tabs>
          <w:tab w:val="left" w:pos="1064"/>
        </w:tabs>
        <w:spacing w:before="0" w:after="496" w:line="410" w:lineRule="exact"/>
        <w:ind w:firstLine="760"/>
        <w:jc w:val="both"/>
      </w:pPr>
      <w:r>
        <w:t>nebo varianta úklidu za použití jednorázového materiálu bez nutnosti barevných povrchových kbelíků a bez nutnosti výměny dezinfekčního roztoku (viz postup uvedený v</w:t>
      </w:r>
      <w:r w:rsidR="008E3623">
        <w:t> </w:t>
      </w:r>
      <w:r>
        <w:t>bodě 2.).</w:t>
      </w:r>
    </w:p>
    <w:p w14:paraId="4D3E2269" w14:textId="77777777" w:rsidR="002533ED" w:rsidRDefault="009C21AA">
      <w:pPr>
        <w:pStyle w:val="Zkladntext20"/>
        <w:shd w:val="clear" w:color="auto" w:fill="auto"/>
        <w:spacing w:before="0" w:after="427" w:line="240" w:lineRule="exact"/>
      </w:pPr>
      <w:r>
        <w:rPr>
          <w:rStyle w:val="Zkladntext2Tun"/>
        </w:rPr>
        <w:t xml:space="preserve">Při úklidu podlah </w:t>
      </w:r>
      <w:r>
        <w:t>se dodržuje jediný a shodný postup, uvedený v obou bodech.</w:t>
      </w:r>
    </w:p>
    <w:p w14:paraId="63BAEC63" w14:textId="7CA46373" w:rsidR="002533ED" w:rsidRDefault="009C21AA" w:rsidP="00FC5A8C">
      <w:pPr>
        <w:pStyle w:val="Zkladntext20"/>
        <w:shd w:val="clear" w:color="auto" w:fill="auto"/>
        <w:spacing w:before="0" w:after="0" w:line="418" w:lineRule="exact"/>
        <w:jc w:val="both"/>
      </w:pPr>
      <w:r>
        <w:t>Úklid se dělí na pokoje (pokoje pacientů se počítají včetně včleněného sociálního zařízení a</w:t>
      </w:r>
      <w:r w:rsidR="00FC5A8C">
        <w:t> </w:t>
      </w:r>
      <w:r>
        <w:t>případné vstupní chodbičky), společné prostory, samostatné sociální zařízení a ostatní. Veškerý úklid probíhá komplexně.</w:t>
      </w:r>
    </w:p>
    <w:p w14:paraId="150B6E6E" w14:textId="77777777" w:rsidR="002533ED" w:rsidRDefault="009C21AA" w:rsidP="00FC5A8C">
      <w:pPr>
        <w:pStyle w:val="Zkladntext20"/>
        <w:shd w:val="clear" w:color="auto" w:fill="auto"/>
        <w:spacing w:before="0" w:after="372" w:line="418" w:lineRule="exact"/>
        <w:jc w:val="both"/>
      </w:pPr>
      <w:r>
        <w:t xml:space="preserve">Úklid podlah probíhá nakonec, používají se výhradně </w:t>
      </w:r>
      <w:proofErr w:type="spellStart"/>
      <w:r>
        <w:t>předvlhčené</w:t>
      </w:r>
      <w:proofErr w:type="spellEnd"/>
      <w:r>
        <w:t xml:space="preserve"> mopy.</w:t>
      </w:r>
    </w:p>
    <w:p w14:paraId="72982AFB" w14:textId="77777777" w:rsidR="002533ED" w:rsidRDefault="009C21AA">
      <w:pPr>
        <w:pStyle w:val="Nadpis10"/>
        <w:keepNext/>
        <w:keepLines/>
        <w:shd w:val="clear" w:color="auto" w:fill="auto"/>
        <w:spacing w:before="0"/>
      </w:pPr>
      <w:bookmarkStart w:id="1" w:name="bookmark1"/>
      <w:r>
        <w:t>1. BAREVNÁ VARIANTA ÚKLIDU</w:t>
      </w:r>
      <w:bookmarkEnd w:id="1"/>
    </w:p>
    <w:p w14:paraId="52B5C1CA" w14:textId="77777777" w:rsidR="002533ED" w:rsidRDefault="009C21AA">
      <w:pPr>
        <w:pStyle w:val="Zkladntext30"/>
        <w:numPr>
          <w:ilvl w:val="0"/>
          <w:numId w:val="2"/>
        </w:numPr>
        <w:shd w:val="clear" w:color="auto" w:fill="auto"/>
        <w:tabs>
          <w:tab w:val="left" w:pos="380"/>
        </w:tabs>
      </w:pPr>
      <w:r>
        <w:t>Pomůcky na úklid</w:t>
      </w:r>
    </w:p>
    <w:p w14:paraId="21D83DB9" w14:textId="77777777" w:rsidR="002533ED" w:rsidRDefault="009C21AA">
      <w:pPr>
        <w:pStyle w:val="Zkladntext20"/>
        <w:shd w:val="clear" w:color="auto" w:fill="auto"/>
        <w:spacing w:before="0" w:after="0" w:line="403" w:lineRule="exact"/>
        <w:jc w:val="both"/>
      </w:pPr>
      <w:r>
        <w:t>Barevné utěrky</w:t>
      </w:r>
    </w:p>
    <w:p w14:paraId="7FC4A5CA" w14:textId="5ABABDF2" w:rsidR="002533ED" w:rsidRDefault="00177DD7" w:rsidP="00FC5A8C">
      <w:pPr>
        <w:pStyle w:val="Zkladntext20"/>
        <w:numPr>
          <w:ilvl w:val="0"/>
          <w:numId w:val="7"/>
        </w:numPr>
        <w:shd w:val="clear" w:color="auto" w:fill="auto"/>
        <w:tabs>
          <w:tab w:val="left" w:pos="330"/>
        </w:tabs>
        <w:spacing w:before="0" w:after="0" w:line="403" w:lineRule="exact"/>
        <w:jc w:val="both"/>
      </w:pPr>
      <w:proofErr w:type="gramStart"/>
      <w:r>
        <w:t>Žlutá - všechny</w:t>
      </w:r>
      <w:proofErr w:type="gramEnd"/>
      <w:r>
        <w:t xml:space="preserve"> povrchy: nábytek, obrazy, ozdoby, parapety, noční stolky, umělé květiny</w:t>
      </w:r>
    </w:p>
    <w:p w14:paraId="36193071" w14:textId="77777777" w:rsidR="002533ED" w:rsidRDefault="009C21AA" w:rsidP="008E3623">
      <w:pPr>
        <w:pStyle w:val="Zkladntext20"/>
        <w:numPr>
          <w:ilvl w:val="0"/>
          <w:numId w:val="7"/>
        </w:numPr>
        <w:shd w:val="clear" w:color="auto" w:fill="auto"/>
        <w:tabs>
          <w:tab w:val="left" w:pos="351"/>
        </w:tabs>
        <w:spacing w:before="0" w:after="120" w:line="410" w:lineRule="exact"/>
        <w:jc w:val="both"/>
      </w:pPr>
      <w:proofErr w:type="gramStart"/>
      <w:r>
        <w:t>modrá - sanita</w:t>
      </w:r>
      <w:proofErr w:type="gramEnd"/>
      <w:r>
        <w:t>: umyvadla, včetně obkladů v okolí umyvadel, baterie, sprchové kouty, galerky, zrcadla, poličky, držáky, úklidový vozík</w:t>
      </w:r>
    </w:p>
    <w:p w14:paraId="7F6434D7" w14:textId="77777777" w:rsidR="002533ED" w:rsidRDefault="009C21AA" w:rsidP="00FC5A8C">
      <w:pPr>
        <w:pStyle w:val="Zkladntext20"/>
        <w:numPr>
          <w:ilvl w:val="0"/>
          <w:numId w:val="7"/>
        </w:numPr>
        <w:shd w:val="clear" w:color="auto" w:fill="auto"/>
        <w:tabs>
          <w:tab w:val="left" w:pos="330"/>
        </w:tabs>
        <w:spacing w:before="0" w:after="526" w:line="240" w:lineRule="exact"/>
        <w:jc w:val="both"/>
      </w:pPr>
      <w:r>
        <w:t>červená/</w:t>
      </w:r>
      <w:proofErr w:type="gramStart"/>
      <w:r>
        <w:t>růžová - WC</w:t>
      </w:r>
      <w:proofErr w:type="gramEnd"/>
    </w:p>
    <w:p w14:paraId="424C1B7C" w14:textId="77777777" w:rsidR="002533ED" w:rsidRPr="00177DD7" w:rsidRDefault="009C21AA">
      <w:pPr>
        <w:pStyle w:val="Zkladntext20"/>
        <w:shd w:val="clear" w:color="auto" w:fill="auto"/>
        <w:spacing w:before="0" w:after="116" w:line="240" w:lineRule="exact"/>
        <w:jc w:val="both"/>
      </w:pPr>
      <w:r w:rsidRPr="00177DD7">
        <w:t>Kbelíky na povrchy</w:t>
      </w:r>
    </w:p>
    <w:p w14:paraId="7CC735CA" w14:textId="77777777" w:rsidR="002533ED" w:rsidRDefault="009C21AA" w:rsidP="00FC5A8C">
      <w:pPr>
        <w:pStyle w:val="Zkladntext20"/>
        <w:numPr>
          <w:ilvl w:val="0"/>
          <w:numId w:val="6"/>
        </w:numPr>
        <w:shd w:val="clear" w:color="auto" w:fill="auto"/>
        <w:tabs>
          <w:tab w:val="left" w:pos="330"/>
        </w:tabs>
        <w:spacing w:before="0" w:after="0" w:line="240" w:lineRule="exact"/>
        <w:jc w:val="both"/>
      </w:pPr>
      <w:proofErr w:type="gramStart"/>
      <w:r>
        <w:t>žlutý - všechny</w:t>
      </w:r>
      <w:proofErr w:type="gramEnd"/>
      <w:r>
        <w:t xml:space="preserve"> povrchy: nábytek, obrazy, ozdoby, parapety, noční stolky, umělé květiny</w:t>
      </w:r>
    </w:p>
    <w:p w14:paraId="01678D1C" w14:textId="77777777" w:rsidR="002533ED" w:rsidRDefault="009C21AA" w:rsidP="00FC5A8C">
      <w:pPr>
        <w:pStyle w:val="Zkladntext20"/>
        <w:numPr>
          <w:ilvl w:val="0"/>
          <w:numId w:val="6"/>
        </w:numPr>
        <w:shd w:val="clear" w:color="auto" w:fill="auto"/>
        <w:tabs>
          <w:tab w:val="left" w:pos="351"/>
        </w:tabs>
        <w:spacing w:before="0" w:after="0" w:line="418" w:lineRule="exact"/>
        <w:jc w:val="both"/>
      </w:pPr>
      <w:proofErr w:type="gramStart"/>
      <w:r>
        <w:t>modrý - sanita</w:t>
      </w:r>
      <w:proofErr w:type="gramEnd"/>
      <w:r>
        <w:t>: umyvadla, včetně obkladů v okolí umyvadel, baterie, sprchové kouty, galerky, zrcadla, poličky, držáky, úklidový vozík</w:t>
      </w:r>
    </w:p>
    <w:p w14:paraId="7C9D0F0F" w14:textId="77777777" w:rsidR="002533ED" w:rsidRDefault="009C21AA" w:rsidP="00FC5A8C">
      <w:pPr>
        <w:pStyle w:val="Zkladntext20"/>
        <w:numPr>
          <w:ilvl w:val="0"/>
          <w:numId w:val="6"/>
        </w:numPr>
        <w:shd w:val="clear" w:color="auto" w:fill="auto"/>
        <w:tabs>
          <w:tab w:val="left" w:pos="330"/>
        </w:tabs>
        <w:spacing w:before="0" w:after="0" w:line="240" w:lineRule="exact"/>
        <w:jc w:val="both"/>
      </w:pPr>
      <w:proofErr w:type="gramStart"/>
      <w:r>
        <w:t>červený - WC</w:t>
      </w:r>
      <w:proofErr w:type="gramEnd"/>
    </w:p>
    <w:p w14:paraId="3057B2E1" w14:textId="77777777" w:rsidR="002533ED" w:rsidRDefault="009C21AA" w:rsidP="00FC5A8C">
      <w:pPr>
        <w:pStyle w:val="Zkladntext20"/>
        <w:shd w:val="clear" w:color="auto" w:fill="auto"/>
        <w:spacing w:before="0" w:after="0" w:line="418" w:lineRule="exact"/>
        <w:jc w:val="both"/>
      </w:pPr>
      <w:r>
        <w:t>Úklidový vozík s kbelíkem na mopy (určen na podlahu)</w:t>
      </w:r>
    </w:p>
    <w:p w14:paraId="2F762D7E" w14:textId="77777777" w:rsidR="002533ED" w:rsidRDefault="009C21AA" w:rsidP="00FC5A8C">
      <w:pPr>
        <w:pStyle w:val="Zkladntext20"/>
        <w:shd w:val="clear" w:color="auto" w:fill="auto"/>
        <w:spacing w:before="0" w:after="0" w:line="418" w:lineRule="exact"/>
        <w:jc w:val="both"/>
      </w:pPr>
      <w:r>
        <w:t>Úklidové rukavice</w:t>
      </w:r>
    </w:p>
    <w:p w14:paraId="63BC06C0" w14:textId="77777777" w:rsidR="002533ED" w:rsidRDefault="009C21AA">
      <w:pPr>
        <w:pStyle w:val="Zkladntext20"/>
        <w:shd w:val="clear" w:color="auto" w:fill="auto"/>
        <w:spacing w:before="0" w:after="0" w:line="418" w:lineRule="exact"/>
        <w:jc w:val="both"/>
      </w:pPr>
      <w:proofErr w:type="spellStart"/>
      <w:r>
        <w:lastRenderedPageBreak/>
        <w:t>Předvlhčené</w:t>
      </w:r>
      <w:proofErr w:type="spellEnd"/>
      <w:r>
        <w:t xml:space="preserve"> mopy v uzavřeném boxu</w:t>
      </w:r>
    </w:p>
    <w:p w14:paraId="3F5BD4A2" w14:textId="77777777" w:rsidR="002533ED" w:rsidRDefault="009C21AA">
      <w:pPr>
        <w:pStyle w:val="Zkladntext20"/>
        <w:shd w:val="clear" w:color="auto" w:fill="auto"/>
        <w:spacing w:before="0" w:after="0" w:line="418" w:lineRule="exact"/>
        <w:jc w:val="both"/>
      </w:pPr>
      <w:r>
        <w:t>Jednorázové houbičky k odstranění nečistot (nepoužívat opakovaně, po použití odstranit)</w:t>
      </w:r>
    </w:p>
    <w:p w14:paraId="40F91F5F" w14:textId="77777777" w:rsidR="002533ED" w:rsidRDefault="009C21AA">
      <w:pPr>
        <w:pStyle w:val="Zkladntext40"/>
        <w:shd w:val="clear" w:color="auto" w:fill="auto"/>
      </w:pPr>
      <w:r>
        <w:t>Držák na mopy, násada</w:t>
      </w:r>
    </w:p>
    <w:p w14:paraId="30355528" w14:textId="77777777" w:rsidR="002533ED" w:rsidRDefault="009C21AA">
      <w:pPr>
        <w:pStyle w:val="Zkladntext40"/>
        <w:shd w:val="clear" w:color="auto" w:fill="auto"/>
      </w:pPr>
      <w:r>
        <w:t>Smetáček a lopatka</w:t>
      </w:r>
    </w:p>
    <w:p w14:paraId="0910AA9D" w14:textId="77777777" w:rsidR="002533ED" w:rsidRDefault="009C21AA">
      <w:pPr>
        <w:pStyle w:val="Zkladntext20"/>
        <w:shd w:val="clear" w:color="auto" w:fill="auto"/>
        <w:spacing w:before="0" w:after="0" w:line="418" w:lineRule="exact"/>
        <w:jc w:val="both"/>
      </w:pPr>
      <w:r>
        <w:t>Pytel na použité mopy</w:t>
      </w:r>
    </w:p>
    <w:p w14:paraId="5F6DFCA9" w14:textId="77777777" w:rsidR="002533ED" w:rsidRDefault="009C21AA">
      <w:pPr>
        <w:pStyle w:val="Zkladntext20"/>
        <w:shd w:val="clear" w:color="auto" w:fill="auto"/>
        <w:spacing w:before="0" w:after="260" w:line="418" w:lineRule="exact"/>
        <w:jc w:val="both"/>
      </w:pPr>
      <w:r>
        <w:t>Čistící přípravky (v případě potřeby)</w:t>
      </w:r>
    </w:p>
    <w:p w14:paraId="1982BF01" w14:textId="77777777" w:rsidR="002533ED" w:rsidRDefault="009C21AA">
      <w:pPr>
        <w:pStyle w:val="Zkladntext30"/>
        <w:numPr>
          <w:ilvl w:val="0"/>
          <w:numId w:val="2"/>
        </w:numPr>
        <w:shd w:val="clear" w:color="auto" w:fill="auto"/>
        <w:tabs>
          <w:tab w:val="left" w:pos="384"/>
        </w:tabs>
        <w:spacing w:line="392" w:lineRule="exact"/>
      </w:pPr>
      <w:r>
        <w:t>Postup úklidových prací</w:t>
      </w:r>
    </w:p>
    <w:p w14:paraId="47E65A83" w14:textId="2A02DF9D" w:rsidR="002533ED" w:rsidRDefault="009C21AA" w:rsidP="00177DD7">
      <w:pPr>
        <w:pStyle w:val="Zkladntext20"/>
        <w:shd w:val="clear" w:color="auto" w:fill="auto"/>
        <w:spacing w:before="0" w:after="346" w:line="392" w:lineRule="exact"/>
        <w:ind w:firstLine="480"/>
        <w:jc w:val="both"/>
      </w:pPr>
      <w:r>
        <w:t xml:space="preserve">Do jednotlivých boxů s čistými mopy se před samotným úklidem nalije </w:t>
      </w:r>
      <w:r w:rsidRPr="008E3623">
        <w:rPr>
          <w:color w:val="auto"/>
        </w:rPr>
        <w:t xml:space="preserve">prostřednictvím </w:t>
      </w:r>
      <w:r w:rsidR="00FC5A8C" w:rsidRPr="008E3623">
        <w:rPr>
          <w:color w:val="auto"/>
        </w:rPr>
        <w:t>směšovačů</w:t>
      </w:r>
      <w:r w:rsidRPr="008E3623">
        <w:rPr>
          <w:color w:val="auto"/>
        </w:rPr>
        <w:t xml:space="preserve"> </w:t>
      </w:r>
      <w:r>
        <w:t>odměřený poměr dezinfekčního roztoku dle dezinfekčního režimu oddělení. Respektuje se návod na ředění s ohledem na požadovanou koncentraci. Při ředění se používají osobní ochranné pracovní prostředky (jejich rozsah se řídí informacemi výrobce o</w:t>
      </w:r>
      <w:r w:rsidR="00177DD7">
        <w:t> </w:t>
      </w:r>
      <w:r>
        <w:t xml:space="preserve">nebezpečnosti dezinfekčního </w:t>
      </w:r>
      <w:proofErr w:type="gramStart"/>
      <w:r>
        <w:t>přípravku</w:t>
      </w:r>
      <w:r w:rsidR="00177DD7">
        <w:t xml:space="preserve"> - piktogramy</w:t>
      </w:r>
      <w:proofErr w:type="gramEnd"/>
      <w:r>
        <w:t>).</w:t>
      </w:r>
    </w:p>
    <w:p w14:paraId="6B2B2290" w14:textId="77777777" w:rsidR="002533ED" w:rsidRPr="00177DD7" w:rsidRDefault="009C21AA">
      <w:pPr>
        <w:pStyle w:val="Zkladntext20"/>
        <w:shd w:val="clear" w:color="auto" w:fill="auto"/>
        <w:spacing w:before="0" w:after="0" w:line="410" w:lineRule="exact"/>
        <w:jc w:val="both"/>
        <w:rPr>
          <w:b/>
          <w:bCs/>
        </w:rPr>
      </w:pPr>
      <w:r w:rsidRPr="00177DD7">
        <w:rPr>
          <w:b/>
          <w:bCs/>
        </w:rPr>
        <w:t>ÚKLID POVRCHŮ</w:t>
      </w:r>
    </w:p>
    <w:p w14:paraId="70D9D962" w14:textId="77777777" w:rsidR="002533ED" w:rsidRDefault="009C21AA" w:rsidP="00177DD7">
      <w:pPr>
        <w:pStyle w:val="Zkladntext20"/>
        <w:numPr>
          <w:ilvl w:val="0"/>
          <w:numId w:val="4"/>
        </w:numPr>
        <w:shd w:val="clear" w:color="auto" w:fill="auto"/>
        <w:tabs>
          <w:tab w:val="left" w:pos="348"/>
        </w:tabs>
        <w:spacing w:before="0" w:after="0" w:line="410" w:lineRule="exact"/>
        <w:jc w:val="both"/>
      </w:pPr>
      <w:r>
        <w:t xml:space="preserve">K úklidu se používají vždy vyprané, čisté, </w:t>
      </w:r>
      <w:proofErr w:type="spellStart"/>
      <w:r>
        <w:t>předvlhčené</w:t>
      </w:r>
      <w:proofErr w:type="spellEnd"/>
      <w:r>
        <w:t xml:space="preserve"> a řádně uskladněné (bez možnosti kontaminace) barevné utěrky.</w:t>
      </w:r>
    </w:p>
    <w:p w14:paraId="7075742B" w14:textId="311DEB83" w:rsidR="002533ED" w:rsidRDefault="009C21AA" w:rsidP="00D82947">
      <w:pPr>
        <w:pStyle w:val="Zkladntext20"/>
        <w:numPr>
          <w:ilvl w:val="0"/>
          <w:numId w:val="4"/>
        </w:numPr>
        <w:shd w:val="clear" w:color="auto" w:fill="auto"/>
        <w:tabs>
          <w:tab w:val="left" w:pos="358"/>
        </w:tabs>
        <w:spacing w:before="0" w:after="120" w:line="410" w:lineRule="exact"/>
        <w:jc w:val="both"/>
      </w:pPr>
      <w:r>
        <w:t>Barevné utěrky se ukládají, resp. namáčí v kbelících stejné barvy s připraveným dezinfekčním roztokem a povrchy se otírají dle harmonogramu úklidu barevnými utěrkami k</w:t>
      </w:r>
      <w:r w:rsidR="00177DD7">
        <w:t> </w:t>
      </w:r>
      <w:r>
        <w:t>tomu určenými.</w:t>
      </w:r>
    </w:p>
    <w:p w14:paraId="64F6814B" w14:textId="77777777" w:rsidR="002533ED" w:rsidRDefault="009C21AA" w:rsidP="00177DD7">
      <w:pPr>
        <w:pStyle w:val="Zkladntext20"/>
        <w:numPr>
          <w:ilvl w:val="0"/>
          <w:numId w:val="4"/>
        </w:numPr>
        <w:shd w:val="clear" w:color="auto" w:fill="auto"/>
        <w:tabs>
          <w:tab w:val="left" w:pos="330"/>
        </w:tabs>
        <w:spacing w:before="0" w:after="64" w:line="240" w:lineRule="exact"/>
        <w:jc w:val="both"/>
      </w:pPr>
      <w:r>
        <w:t>V místnosti se vede úklid od žluté barvy po červenou.</w:t>
      </w:r>
    </w:p>
    <w:p w14:paraId="0F7D7046" w14:textId="77777777" w:rsidR="00177DD7" w:rsidRDefault="009C21AA" w:rsidP="00177DD7">
      <w:pPr>
        <w:pStyle w:val="Zkladntext20"/>
        <w:numPr>
          <w:ilvl w:val="0"/>
          <w:numId w:val="4"/>
        </w:numPr>
        <w:shd w:val="clear" w:color="auto" w:fill="auto"/>
        <w:tabs>
          <w:tab w:val="left" w:pos="348"/>
        </w:tabs>
        <w:spacing w:before="0" w:after="0" w:line="385" w:lineRule="exact"/>
        <w:jc w:val="both"/>
      </w:pPr>
      <w:r>
        <w:t>Mezi úklidem každé místnosti standardního oddělení se použité utěrky odloží do pytlů s</w:t>
      </w:r>
      <w:r w:rsidR="00177DD7">
        <w:t> </w:t>
      </w:r>
      <w:r>
        <w:rPr>
          <w:rStyle w:val="Zkladntext2105pt"/>
        </w:rPr>
        <w:t>použitými utěrkami</w:t>
      </w:r>
    </w:p>
    <w:p w14:paraId="62B43C86" w14:textId="3F24A2F4" w:rsidR="00177DD7" w:rsidRDefault="009C21AA" w:rsidP="00177DD7">
      <w:pPr>
        <w:pStyle w:val="Zkladntext20"/>
        <w:numPr>
          <w:ilvl w:val="0"/>
          <w:numId w:val="4"/>
        </w:numPr>
        <w:shd w:val="clear" w:color="auto" w:fill="auto"/>
        <w:tabs>
          <w:tab w:val="left" w:pos="348"/>
        </w:tabs>
        <w:spacing w:before="0" w:after="240" w:line="385" w:lineRule="exact"/>
        <w:jc w:val="both"/>
      </w:pPr>
      <w:r>
        <w:t xml:space="preserve">Po provedení úklidu povrchů, následuje úklid podlah za použití </w:t>
      </w:r>
      <w:proofErr w:type="spellStart"/>
      <w:r>
        <w:t>předvlhčených</w:t>
      </w:r>
      <w:proofErr w:type="spellEnd"/>
      <w:r>
        <w:t xml:space="preserve"> mopů. </w:t>
      </w:r>
    </w:p>
    <w:p w14:paraId="081F8060" w14:textId="15C5DCCC" w:rsidR="002533ED" w:rsidRDefault="009C21AA" w:rsidP="00177DD7">
      <w:pPr>
        <w:pStyle w:val="Zkladntext20"/>
        <w:shd w:val="clear" w:color="auto" w:fill="auto"/>
        <w:tabs>
          <w:tab w:val="left" w:pos="348"/>
        </w:tabs>
        <w:spacing w:before="0" w:after="0" w:line="385" w:lineRule="exact"/>
        <w:jc w:val="both"/>
      </w:pPr>
      <w:r w:rsidRPr="00177DD7">
        <w:rPr>
          <w:b/>
          <w:bCs/>
        </w:rPr>
        <w:t>ÚKLID PODLAH</w:t>
      </w:r>
    </w:p>
    <w:p w14:paraId="3B8C930E" w14:textId="78872148" w:rsidR="002533ED" w:rsidRDefault="009C21AA" w:rsidP="00FC5A8C">
      <w:pPr>
        <w:pStyle w:val="Zkladntext20"/>
        <w:numPr>
          <w:ilvl w:val="0"/>
          <w:numId w:val="5"/>
        </w:numPr>
        <w:shd w:val="clear" w:color="auto" w:fill="auto"/>
        <w:tabs>
          <w:tab w:val="left" w:pos="351"/>
        </w:tabs>
        <w:spacing w:before="0" w:after="0" w:line="360" w:lineRule="auto"/>
        <w:jc w:val="both"/>
      </w:pPr>
      <w:r>
        <w:t xml:space="preserve">Vyprané, čisté, </w:t>
      </w:r>
      <w:proofErr w:type="spellStart"/>
      <w:r>
        <w:t>předvlhčené</w:t>
      </w:r>
      <w:proofErr w:type="spellEnd"/>
      <w:r>
        <w:t xml:space="preserve"> a řádně uskladněné mopy (bez možnosti kontaminace) se v</w:t>
      </w:r>
      <w:r w:rsidR="00FC5A8C">
        <w:t> </w:t>
      </w:r>
      <w:r>
        <w:t>množství odpovídající velikosti boxu plně položí do boxu a následně se prostřednictvím směšovače zalijí přesně odměřeným poměrem dezinfekčního roztoku. Mopy se jednotlivě vyjímají, a po každém použití se odloží do pytle na použité mopy.</w:t>
      </w:r>
    </w:p>
    <w:p w14:paraId="1AF2520F" w14:textId="77777777" w:rsidR="002533ED" w:rsidRDefault="009C21AA" w:rsidP="00FC5A8C">
      <w:pPr>
        <w:pStyle w:val="Zkladntext20"/>
        <w:numPr>
          <w:ilvl w:val="0"/>
          <w:numId w:val="5"/>
        </w:numPr>
        <w:shd w:val="clear" w:color="auto" w:fill="auto"/>
        <w:tabs>
          <w:tab w:val="left" w:pos="330"/>
        </w:tabs>
        <w:spacing w:before="0" w:after="0" w:line="360" w:lineRule="auto"/>
        <w:jc w:val="both"/>
      </w:pPr>
      <w:r>
        <w:t xml:space="preserve">Použitý mop se nikdy nevrací do boxu s </w:t>
      </w:r>
      <w:proofErr w:type="spellStart"/>
      <w:r>
        <w:t>předvlhčenými</w:t>
      </w:r>
      <w:proofErr w:type="spellEnd"/>
      <w:r>
        <w:t xml:space="preserve"> mopy</w:t>
      </w:r>
    </w:p>
    <w:p w14:paraId="5D42D859" w14:textId="77777777" w:rsidR="002533ED" w:rsidRDefault="009C21AA" w:rsidP="00FC5A8C">
      <w:pPr>
        <w:pStyle w:val="Zkladntext20"/>
        <w:numPr>
          <w:ilvl w:val="0"/>
          <w:numId w:val="5"/>
        </w:numPr>
        <w:shd w:val="clear" w:color="auto" w:fill="auto"/>
        <w:tabs>
          <w:tab w:val="left" w:pos="348"/>
        </w:tabs>
        <w:spacing w:before="0" w:after="120" w:line="396" w:lineRule="exact"/>
        <w:jc w:val="both"/>
      </w:pPr>
      <w:r>
        <w:t>Platí zásada použití minimálně 1 mopu na každou místnost, tzn. stejným mopem nelze uklízet různé místnosti.</w:t>
      </w:r>
    </w:p>
    <w:p w14:paraId="6872B26F" w14:textId="77777777" w:rsidR="002533ED" w:rsidRDefault="009C21AA" w:rsidP="00FC5A8C">
      <w:pPr>
        <w:pStyle w:val="Zkladntext20"/>
        <w:numPr>
          <w:ilvl w:val="0"/>
          <w:numId w:val="8"/>
        </w:numPr>
        <w:shd w:val="clear" w:color="auto" w:fill="auto"/>
        <w:tabs>
          <w:tab w:val="left" w:pos="330"/>
        </w:tabs>
        <w:spacing w:before="0" w:after="527" w:line="240" w:lineRule="exact"/>
        <w:jc w:val="both"/>
      </w:pPr>
      <w:r>
        <w:t>Počet mopů spotřebovaných k úklidu je individuální a řídí se plochou uklízeného prostoru.</w:t>
      </w:r>
    </w:p>
    <w:p w14:paraId="13343FF1" w14:textId="77777777" w:rsidR="002533ED" w:rsidRDefault="009C21AA">
      <w:pPr>
        <w:pStyle w:val="Zkladntext50"/>
        <w:shd w:val="clear" w:color="auto" w:fill="auto"/>
        <w:spacing w:before="0" w:line="90" w:lineRule="exact"/>
        <w:ind w:left="340"/>
      </w:pPr>
      <w:r>
        <w:lastRenderedPageBreak/>
        <w:t>r</w:t>
      </w:r>
    </w:p>
    <w:p w14:paraId="5685BE71" w14:textId="77777777" w:rsidR="002533ED" w:rsidRDefault="009C21AA">
      <w:pPr>
        <w:pStyle w:val="Zkladntext30"/>
        <w:shd w:val="clear" w:color="auto" w:fill="auto"/>
        <w:spacing w:line="418" w:lineRule="exact"/>
      </w:pPr>
      <w:r>
        <w:t>c) Úklid pomůcek</w:t>
      </w:r>
    </w:p>
    <w:p w14:paraId="63E7D03D" w14:textId="77777777" w:rsidR="002533ED" w:rsidRDefault="009C21AA" w:rsidP="00FC5A8C">
      <w:pPr>
        <w:pStyle w:val="Zkladntext20"/>
        <w:numPr>
          <w:ilvl w:val="0"/>
          <w:numId w:val="9"/>
        </w:numPr>
        <w:shd w:val="clear" w:color="auto" w:fill="auto"/>
        <w:tabs>
          <w:tab w:val="left" w:pos="355"/>
        </w:tabs>
        <w:spacing w:before="0" w:after="0" w:line="418" w:lineRule="exact"/>
        <w:jc w:val="both"/>
      </w:pPr>
      <w:r>
        <w:t>Po ukončení úklidových prací se modrou utěrkou, vymáchanou v dezinfekčním roztoku, otře celý úklidový vozík zbavený všech pomůcek na úklid.</w:t>
      </w:r>
    </w:p>
    <w:p w14:paraId="4F2C902C" w14:textId="77777777" w:rsidR="002533ED" w:rsidRDefault="009C21AA" w:rsidP="00FC5A8C">
      <w:pPr>
        <w:pStyle w:val="Zkladntext20"/>
        <w:numPr>
          <w:ilvl w:val="0"/>
          <w:numId w:val="9"/>
        </w:numPr>
        <w:shd w:val="clear" w:color="auto" w:fill="auto"/>
        <w:tabs>
          <w:tab w:val="left" w:pos="330"/>
        </w:tabs>
        <w:spacing w:before="0" w:after="0" w:line="418" w:lineRule="exact"/>
        <w:jc w:val="both"/>
      </w:pPr>
      <w:r>
        <w:t>Vylije se zbylý dezinfekční roztok ze všech boxů do výlevky k tomu určené.</w:t>
      </w:r>
    </w:p>
    <w:p w14:paraId="7BA3C3EB" w14:textId="77777777" w:rsidR="002533ED" w:rsidRDefault="009C21AA" w:rsidP="00FC5A8C">
      <w:pPr>
        <w:pStyle w:val="Zkladntext20"/>
        <w:numPr>
          <w:ilvl w:val="0"/>
          <w:numId w:val="9"/>
        </w:numPr>
        <w:shd w:val="clear" w:color="auto" w:fill="auto"/>
        <w:tabs>
          <w:tab w:val="left" w:pos="351"/>
        </w:tabs>
        <w:spacing w:before="0" w:after="0" w:line="418" w:lineRule="exact"/>
        <w:jc w:val="both"/>
      </w:pPr>
      <w:r>
        <w:t>Všechny boxy se vyčistí, vydezinfikují, vysuší a uloží zpět na úklidový vozík nebo na místo k tomu určené.</w:t>
      </w:r>
    </w:p>
    <w:p w14:paraId="54A009B4" w14:textId="77777777" w:rsidR="002533ED" w:rsidRDefault="009C21AA" w:rsidP="00FC5A8C">
      <w:pPr>
        <w:pStyle w:val="Zkladntext20"/>
        <w:numPr>
          <w:ilvl w:val="0"/>
          <w:numId w:val="9"/>
        </w:numPr>
        <w:shd w:val="clear" w:color="auto" w:fill="auto"/>
        <w:tabs>
          <w:tab w:val="left" w:pos="351"/>
        </w:tabs>
        <w:spacing w:before="0" w:after="0" w:line="418" w:lineRule="exact"/>
        <w:jc w:val="both"/>
      </w:pPr>
      <w:r>
        <w:t xml:space="preserve">Pytle s použitými mopy se řádně uzavřou zavázáním provázkem a uloží na místě k tomu určeném do doby, kdy jsou transportovány k vyprání (nejméně </w:t>
      </w:r>
      <w:proofErr w:type="spellStart"/>
      <w:r>
        <w:t>lx</w:t>
      </w:r>
      <w:proofErr w:type="spellEnd"/>
      <w:r>
        <w:t xml:space="preserve"> za 24 hodin).</w:t>
      </w:r>
    </w:p>
    <w:p w14:paraId="1AA117A2" w14:textId="77777777" w:rsidR="002533ED" w:rsidRDefault="009C21AA" w:rsidP="00FC5A8C">
      <w:pPr>
        <w:pStyle w:val="Zkladntext20"/>
        <w:numPr>
          <w:ilvl w:val="0"/>
          <w:numId w:val="9"/>
        </w:numPr>
        <w:shd w:val="clear" w:color="auto" w:fill="auto"/>
        <w:tabs>
          <w:tab w:val="left" w:pos="330"/>
        </w:tabs>
        <w:spacing w:before="0" w:after="0" w:line="418" w:lineRule="exact"/>
        <w:jc w:val="both"/>
      </w:pPr>
      <w:r>
        <w:t>Výsledkem praní je čistý mop, prostý mikrobiální a chemické kontaminace.</w:t>
      </w:r>
    </w:p>
    <w:p w14:paraId="31146224" w14:textId="77777777" w:rsidR="002533ED" w:rsidRDefault="009C21AA" w:rsidP="00FC5A8C">
      <w:pPr>
        <w:pStyle w:val="Zkladntext20"/>
        <w:numPr>
          <w:ilvl w:val="0"/>
          <w:numId w:val="9"/>
        </w:numPr>
        <w:shd w:val="clear" w:color="auto" w:fill="auto"/>
        <w:tabs>
          <w:tab w:val="left" w:pos="351"/>
        </w:tabs>
        <w:spacing w:before="0" w:after="0" w:line="418" w:lineRule="exact"/>
        <w:jc w:val="both"/>
      </w:pPr>
      <w:r>
        <w:t>Obdobně se postupuje při uložení, transportu a praní barevných utěrek, které musí být před dalším použitím vyprané, čisté, suché, prosté mikrobiální a chemické kontaminace.</w:t>
      </w:r>
    </w:p>
    <w:p w14:paraId="7605D312" w14:textId="77777777" w:rsidR="002533ED" w:rsidRDefault="009C21AA" w:rsidP="00FC5A8C">
      <w:pPr>
        <w:pStyle w:val="Zkladntext20"/>
        <w:numPr>
          <w:ilvl w:val="0"/>
          <w:numId w:val="9"/>
        </w:numPr>
        <w:shd w:val="clear" w:color="auto" w:fill="auto"/>
        <w:tabs>
          <w:tab w:val="left" w:pos="330"/>
        </w:tabs>
        <w:spacing w:before="0" w:after="0" w:line="418" w:lineRule="exact"/>
        <w:jc w:val="both"/>
      </w:pPr>
      <w:r>
        <w:t>Po skončení úklidu platí zákaz sušení použitých utěrek nebo mopů.</w:t>
      </w:r>
    </w:p>
    <w:p w14:paraId="587F4B21" w14:textId="77777777" w:rsidR="002533ED" w:rsidRDefault="009C21AA" w:rsidP="00FC5A8C">
      <w:pPr>
        <w:pStyle w:val="Zkladntext20"/>
        <w:numPr>
          <w:ilvl w:val="0"/>
          <w:numId w:val="9"/>
        </w:numPr>
        <w:shd w:val="clear" w:color="auto" w:fill="auto"/>
        <w:tabs>
          <w:tab w:val="left" w:pos="351"/>
        </w:tabs>
        <w:spacing w:before="0" w:after="0" w:line="418" w:lineRule="exact"/>
        <w:jc w:val="both"/>
      </w:pPr>
      <w:r>
        <w:t>Výměna utěrek probíhá po ztrátě jejich funkčnosti (roztrhání nebo nevypratelné znečištění), nejdéle po týdnu.</w:t>
      </w:r>
    </w:p>
    <w:p w14:paraId="267218EA" w14:textId="77777777" w:rsidR="002533ED" w:rsidRDefault="009C21AA" w:rsidP="00FC5A8C">
      <w:pPr>
        <w:pStyle w:val="Zkladntext20"/>
        <w:numPr>
          <w:ilvl w:val="0"/>
          <w:numId w:val="9"/>
        </w:numPr>
        <w:shd w:val="clear" w:color="auto" w:fill="auto"/>
        <w:tabs>
          <w:tab w:val="left" w:pos="351"/>
        </w:tabs>
        <w:spacing w:before="0" w:after="360" w:line="418" w:lineRule="exact"/>
        <w:jc w:val="both"/>
      </w:pPr>
      <w:r>
        <w:t>Po použití smetáčku s lopatkou je třeba smetáček a lopatku ponořit do dezinfekčního roztoku, omýt pod tekoucí vodou, vysušit a uložit zpět na úklidový vozík nebo místo k tomu určené.</w:t>
      </w:r>
    </w:p>
    <w:p w14:paraId="0232A061" w14:textId="77777777" w:rsidR="002533ED" w:rsidRDefault="009C21AA">
      <w:pPr>
        <w:pStyle w:val="Nadpis10"/>
        <w:keepNext/>
        <w:keepLines/>
        <w:shd w:val="clear" w:color="auto" w:fill="auto"/>
        <w:spacing w:before="0" w:line="414" w:lineRule="exact"/>
        <w:ind w:right="1240"/>
      </w:pPr>
      <w:bookmarkStart w:id="2" w:name="bookmark2"/>
      <w:r>
        <w:t>2. VARIANTA ÚKLIDU ZA POUŽITÍ JEDNORÁZOVÉHO MATERIÁLU a) Pomůcky na úklid</w:t>
      </w:r>
      <w:bookmarkEnd w:id="2"/>
    </w:p>
    <w:p w14:paraId="6B3F54C5" w14:textId="77777777" w:rsidR="002533ED" w:rsidRDefault="009C21AA">
      <w:pPr>
        <w:pStyle w:val="Zkladntext20"/>
        <w:shd w:val="clear" w:color="auto" w:fill="auto"/>
        <w:spacing w:before="0" w:after="0" w:line="414" w:lineRule="exact"/>
        <w:ind w:right="4420"/>
      </w:pPr>
      <w:r>
        <w:t>Jednorázový materiál určený k provádění úklidu Kbelík na povrchy</w:t>
      </w:r>
    </w:p>
    <w:p w14:paraId="77A3F7DC" w14:textId="77777777" w:rsidR="002533ED" w:rsidRDefault="009C21AA">
      <w:pPr>
        <w:pStyle w:val="Zkladntext20"/>
        <w:shd w:val="clear" w:color="auto" w:fill="auto"/>
        <w:spacing w:before="0" w:after="0" w:line="414" w:lineRule="exact"/>
        <w:jc w:val="both"/>
      </w:pPr>
      <w:r>
        <w:t>Úklidový vozík s kbelíkem na mopy (určen na podlahu)</w:t>
      </w:r>
    </w:p>
    <w:p w14:paraId="6868B239" w14:textId="77777777" w:rsidR="002533ED" w:rsidRDefault="009C21AA">
      <w:pPr>
        <w:pStyle w:val="Zkladntext20"/>
        <w:shd w:val="clear" w:color="auto" w:fill="auto"/>
        <w:spacing w:before="0" w:after="0" w:line="414" w:lineRule="exact"/>
        <w:jc w:val="both"/>
      </w:pPr>
      <w:r>
        <w:t>Voda</w:t>
      </w:r>
    </w:p>
    <w:p w14:paraId="138A25ED" w14:textId="77777777" w:rsidR="002533ED" w:rsidRDefault="009C21AA">
      <w:pPr>
        <w:pStyle w:val="Zkladntext20"/>
        <w:shd w:val="clear" w:color="auto" w:fill="auto"/>
        <w:spacing w:before="0" w:after="0" w:line="414" w:lineRule="exact"/>
        <w:jc w:val="both"/>
      </w:pPr>
      <w:proofErr w:type="spellStart"/>
      <w:r>
        <w:t>Předvlhčené</w:t>
      </w:r>
      <w:proofErr w:type="spellEnd"/>
      <w:r>
        <w:t xml:space="preserve"> mopy v uzavřeném boxu</w:t>
      </w:r>
    </w:p>
    <w:p w14:paraId="35DDBA2F" w14:textId="77777777" w:rsidR="002533ED" w:rsidRDefault="009C21AA">
      <w:pPr>
        <w:pStyle w:val="Zkladntext20"/>
        <w:shd w:val="clear" w:color="auto" w:fill="auto"/>
        <w:spacing w:before="0" w:after="0" w:line="414" w:lineRule="exact"/>
      </w:pPr>
      <w:r>
        <w:t>Jednorázové houbičky k odstranění nečistot (nepoužívat opakovaně, po použití odstranit) Držák na mopy, násada</w:t>
      </w:r>
    </w:p>
    <w:p w14:paraId="7AE9DCEC" w14:textId="77777777" w:rsidR="00FC5A8C" w:rsidRDefault="009C21AA">
      <w:pPr>
        <w:pStyle w:val="Zkladntext20"/>
        <w:shd w:val="clear" w:color="auto" w:fill="auto"/>
        <w:spacing w:before="0" w:after="0" w:line="418" w:lineRule="exact"/>
        <w:ind w:right="6240"/>
      </w:pPr>
      <w:r>
        <w:t xml:space="preserve">Smetáček a lopatka </w:t>
      </w:r>
    </w:p>
    <w:p w14:paraId="163C62AF" w14:textId="21B369AD" w:rsidR="002533ED" w:rsidRDefault="009C21AA">
      <w:pPr>
        <w:pStyle w:val="Zkladntext20"/>
        <w:shd w:val="clear" w:color="auto" w:fill="auto"/>
        <w:spacing w:before="0" w:after="0" w:line="418" w:lineRule="exact"/>
        <w:ind w:right="6240"/>
      </w:pPr>
      <w:r>
        <w:t>Pytel na použité mopy</w:t>
      </w:r>
    </w:p>
    <w:p w14:paraId="25A2A399" w14:textId="77777777" w:rsidR="002533ED" w:rsidRDefault="009C21AA">
      <w:pPr>
        <w:pStyle w:val="Zkladntext20"/>
        <w:shd w:val="clear" w:color="auto" w:fill="auto"/>
        <w:spacing w:before="0" w:after="360" w:line="418" w:lineRule="exact"/>
        <w:ind w:right="4500"/>
      </w:pPr>
      <w:r>
        <w:t>Červený sáček na použitý jednorázový materiál Čistící přípravky (v případě potřeby)</w:t>
      </w:r>
    </w:p>
    <w:p w14:paraId="6B6AFE1E" w14:textId="77777777" w:rsidR="002533ED" w:rsidRDefault="009C21AA">
      <w:pPr>
        <w:pStyle w:val="Nadpis10"/>
        <w:keepNext/>
        <w:keepLines/>
        <w:shd w:val="clear" w:color="auto" w:fill="auto"/>
        <w:spacing w:before="0" w:line="418" w:lineRule="exact"/>
      </w:pPr>
      <w:bookmarkStart w:id="3" w:name="bookmark3"/>
      <w:r>
        <w:lastRenderedPageBreak/>
        <w:t>b) Postup úklidových prací</w:t>
      </w:r>
      <w:bookmarkEnd w:id="3"/>
    </w:p>
    <w:p w14:paraId="02A3C76D" w14:textId="77777777" w:rsidR="002533ED" w:rsidRDefault="009C21AA" w:rsidP="00FC5A8C">
      <w:pPr>
        <w:pStyle w:val="Zkladntext20"/>
        <w:numPr>
          <w:ilvl w:val="0"/>
          <w:numId w:val="10"/>
        </w:numPr>
        <w:shd w:val="clear" w:color="auto" w:fill="auto"/>
        <w:tabs>
          <w:tab w:val="left" w:pos="335"/>
        </w:tabs>
        <w:spacing w:before="0" w:after="502" w:line="418" w:lineRule="exact"/>
        <w:jc w:val="both"/>
      </w:pPr>
      <w:r>
        <w:t>Do jednotlivých nádob se čerstvě naředí dezinfekční roztok prostřednictvím směšovačů dle dezinfekčního režimu oddělení. Respektuje se návod na ředění s ohledem na požadovanou koncentraci. Při obsluze směšovačů se používají osobní ochranné pracovní prostředky (jejich rozsah se řídí informacemi výrobce o nebezpečnosti dezinfekčního přípravku).</w:t>
      </w:r>
    </w:p>
    <w:p w14:paraId="60266442" w14:textId="77777777" w:rsidR="002533ED" w:rsidRPr="00FC5A8C" w:rsidRDefault="009C21AA">
      <w:pPr>
        <w:pStyle w:val="Zkladntext20"/>
        <w:shd w:val="clear" w:color="auto" w:fill="auto"/>
        <w:spacing w:before="0" w:after="116" w:line="240" w:lineRule="exact"/>
        <w:rPr>
          <w:b/>
          <w:bCs/>
        </w:rPr>
      </w:pPr>
      <w:r w:rsidRPr="00FC5A8C">
        <w:rPr>
          <w:b/>
          <w:bCs/>
        </w:rPr>
        <w:t>ÚKLID POVRCHŮ</w:t>
      </w:r>
    </w:p>
    <w:p w14:paraId="3BE112A5" w14:textId="77777777" w:rsidR="002533ED" w:rsidRDefault="009C21AA" w:rsidP="00FC5A8C">
      <w:pPr>
        <w:pStyle w:val="Zkladntext20"/>
        <w:numPr>
          <w:ilvl w:val="0"/>
          <w:numId w:val="11"/>
        </w:numPr>
        <w:shd w:val="clear" w:color="auto" w:fill="auto"/>
        <w:tabs>
          <w:tab w:val="left" w:pos="314"/>
        </w:tabs>
        <w:spacing w:before="0" w:after="0" w:line="240" w:lineRule="exact"/>
        <w:jc w:val="both"/>
      </w:pPr>
      <w:r>
        <w:t>K úklidu se používá jednorázový materiál v potřebném množství.</w:t>
      </w:r>
    </w:p>
    <w:p w14:paraId="4495062E" w14:textId="7D390140" w:rsidR="002533ED" w:rsidRDefault="009C21AA" w:rsidP="00FC5A8C">
      <w:pPr>
        <w:pStyle w:val="Zkladntext20"/>
        <w:numPr>
          <w:ilvl w:val="0"/>
          <w:numId w:val="11"/>
        </w:numPr>
        <w:shd w:val="clear" w:color="auto" w:fill="auto"/>
        <w:tabs>
          <w:tab w:val="left" w:pos="357"/>
        </w:tabs>
        <w:spacing w:before="0" w:after="0" w:line="414" w:lineRule="exact"/>
        <w:jc w:val="both"/>
      </w:pPr>
      <w:r>
        <w:t>Jednorázový materiál, čistý, řádně uskladněný (bez možnosti kontaminace) se v</w:t>
      </w:r>
      <w:r w:rsidR="00FC5A8C">
        <w:t> </w:t>
      </w:r>
      <w:r>
        <w:t>jednotlivých kusech a v množství odpovídající velikosti boxu roztoku plně ponoří do boxu a</w:t>
      </w:r>
      <w:r w:rsidR="00FC5A8C">
        <w:t> </w:t>
      </w:r>
      <w:r>
        <w:t>následně se prostřednictvím směšovače zalijí přesně odměřeným poměrem dezinfekčního roztoku, jednotlivě se vyjímá, a po každém použití se odloží do červeného sáčku na infekční odpad.</w:t>
      </w:r>
    </w:p>
    <w:p w14:paraId="241ADC11" w14:textId="77777777" w:rsidR="002533ED" w:rsidRDefault="009C21AA" w:rsidP="00FC5A8C">
      <w:pPr>
        <w:pStyle w:val="Zkladntext20"/>
        <w:numPr>
          <w:ilvl w:val="0"/>
          <w:numId w:val="11"/>
        </w:numPr>
        <w:shd w:val="clear" w:color="auto" w:fill="auto"/>
        <w:tabs>
          <w:tab w:val="left" w:pos="314"/>
        </w:tabs>
        <w:spacing w:before="0" w:after="0" w:line="414" w:lineRule="exact"/>
        <w:jc w:val="both"/>
      </w:pPr>
      <w:r>
        <w:t xml:space="preserve">Použitý jednorázový materiál se nikdy nevrací do boxu s </w:t>
      </w:r>
      <w:proofErr w:type="spellStart"/>
      <w:r>
        <w:t>předvlhčeným</w:t>
      </w:r>
      <w:proofErr w:type="spellEnd"/>
      <w:r>
        <w:t xml:space="preserve"> materiálem</w:t>
      </w:r>
    </w:p>
    <w:p w14:paraId="35794B59" w14:textId="77777777" w:rsidR="002533ED" w:rsidRDefault="009C21AA" w:rsidP="00FC5A8C">
      <w:pPr>
        <w:pStyle w:val="Zkladntext20"/>
        <w:numPr>
          <w:ilvl w:val="0"/>
          <w:numId w:val="11"/>
        </w:numPr>
        <w:shd w:val="clear" w:color="auto" w:fill="auto"/>
        <w:tabs>
          <w:tab w:val="left" w:pos="332"/>
        </w:tabs>
        <w:spacing w:before="0" w:after="0" w:line="414" w:lineRule="exact"/>
        <w:jc w:val="both"/>
      </w:pPr>
      <w:r>
        <w:t>Platí zásada použití minimálně 1 kusu jednorázového materiálu na každou místnost, tzn. stejným kusem nelze uklízet různé místnosti.</w:t>
      </w:r>
    </w:p>
    <w:p w14:paraId="094C60A3" w14:textId="77777777" w:rsidR="002533ED" w:rsidRDefault="009C21AA" w:rsidP="00FC5A8C">
      <w:pPr>
        <w:pStyle w:val="Zkladntext20"/>
        <w:numPr>
          <w:ilvl w:val="0"/>
          <w:numId w:val="11"/>
        </w:numPr>
        <w:shd w:val="clear" w:color="auto" w:fill="auto"/>
        <w:tabs>
          <w:tab w:val="left" w:pos="335"/>
        </w:tabs>
        <w:spacing w:before="0" w:after="0" w:line="414" w:lineRule="exact"/>
        <w:jc w:val="both"/>
      </w:pPr>
      <w:r>
        <w:t>Počet kusů jednorázového materiálu spotřebovaného k úklidu je individuální a řídí se plochou uklízených povrchů.</w:t>
      </w:r>
    </w:p>
    <w:p w14:paraId="522415BF" w14:textId="129B5F04" w:rsidR="002533ED" w:rsidRDefault="009C21AA" w:rsidP="00FC5A8C">
      <w:pPr>
        <w:pStyle w:val="Zkladntext20"/>
        <w:numPr>
          <w:ilvl w:val="0"/>
          <w:numId w:val="11"/>
        </w:numPr>
        <w:shd w:val="clear" w:color="auto" w:fill="auto"/>
        <w:tabs>
          <w:tab w:val="left" w:pos="339"/>
        </w:tabs>
        <w:spacing w:before="0" w:after="120" w:line="385" w:lineRule="exact"/>
        <w:jc w:val="both"/>
      </w:pPr>
      <w:r>
        <w:t>Při úklidu je dodržováno členění a postup úklidu povrchů, obdobně jako v bodu 1., tj. od</w:t>
      </w:r>
      <w:r w:rsidR="00FC5A8C">
        <w:t> </w:t>
      </w:r>
      <w:r>
        <w:t>žluté po červenou.</w:t>
      </w:r>
    </w:p>
    <w:p w14:paraId="4D6313A2" w14:textId="77777777" w:rsidR="002533ED" w:rsidRDefault="009C21AA" w:rsidP="00FC5A8C">
      <w:pPr>
        <w:pStyle w:val="Zkladntext20"/>
        <w:numPr>
          <w:ilvl w:val="0"/>
          <w:numId w:val="11"/>
        </w:numPr>
        <w:shd w:val="clear" w:color="auto" w:fill="auto"/>
        <w:tabs>
          <w:tab w:val="left" w:pos="314"/>
        </w:tabs>
        <w:spacing w:before="0" w:after="391" w:line="240" w:lineRule="exact"/>
        <w:jc w:val="both"/>
      </w:pPr>
      <w:r>
        <w:t>Po provedení úklidu povrchů, následuje úklid podlah za použití mopů.</w:t>
      </w:r>
    </w:p>
    <w:p w14:paraId="6CF5001F" w14:textId="77777777" w:rsidR="002533ED" w:rsidRPr="00FC5A8C" w:rsidRDefault="009C21AA">
      <w:pPr>
        <w:pStyle w:val="Nadpis130"/>
        <w:keepNext/>
        <w:keepLines/>
        <w:shd w:val="clear" w:color="auto" w:fill="auto"/>
        <w:spacing w:before="0"/>
        <w:rPr>
          <w:b/>
          <w:bCs/>
        </w:rPr>
      </w:pPr>
      <w:bookmarkStart w:id="4" w:name="bookmark4"/>
      <w:r w:rsidRPr="00FC5A8C">
        <w:rPr>
          <w:b/>
          <w:bCs/>
        </w:rPr>
        <w:t>ÚKLID PODLAH</w:t>
      </w:r>
      <w:bookmarkEnd w:id="4"/>
    </w:p>
    <w:p w14:paraId="0E12900A" w14:textId="77777777" w:rsidR="002533ED" w:rsidRDefault="009C21AA" w:rsidP="00FC5A8C">
      <w:pPr>
        <w:pStyle w:val="Zkladntext20"/>
        <w:numPr>
          <w:ilvl w:val="0"/>
          <w:numId w:val="12"/>
        </w:numPr>
        <w:shd w:val="clear" w:color="auto" w:fill="auto"/>
        <w:tabs>
          <w:tab w:val="left" w:pos="339"/>
        </w:tabs>
        <w:spacing w:before="0" w:after="0" w:line="414" w:lineRule="exact"/>
        <w:jc w:val="both"/>
      </w:pPr>
      <w:r>
        <w:t>Vyprané, čisté, suché a řádně uskladněné mopy (bez možnosti kontaminace) se v množství odpovídající velikosti boxu plně ponoří do boxu a následně se prostřednictvím směšovače zalijí dezinfekčním roztokem. Mopy se jednotlivě vyjímají a po každém použití se odloží do pytle na použité mopy.</w:t>
      </w:r>
    </w:p>
    <w:p w14:paraId="792C7CF6" w14:textId="77777777" w:rsidR="002533ED" w:rsidRDefault="009C21AA" w:rsidP="00FC5A8C">
      <w:pPr>
        <w:pStyle w:val="Zkladntext20"/>
        <w:numPr>
          <w:ilvl w:val="0"/>
          <w:numId w:val="12"/>
        </w:numPr>
        <w:shd w:val="clear" w:color="auto" w:fill="auto"/>
        <w:tabs>
          <w:tab w:val="left" w:pos="314"/>
        </w:tabs>
        <w:spacing w:before="0" w:after="0" w:line="414" w:lineRule="exact"/>
        <w:jc w:val="both"/>
      </w:pPr>
      <w:r>
        <w:t xml:space="preserve">Použitý mop se nikdy nevrací do boxu s </w:t>
      </w:r>
      <w:proofErr w:type="spellStart"/>
      <w:r>
        <w:t>předvlhčenými</w:t>
      </w:r>
      <w:proofErr w:type="spellEnd"/>
      <w:r>
        <w:t xml:space="preserve"> mopy</w:t>
      </w:r>
    </w:p>
    <w:p w14:paraId="1CB3C173" w14:textId="77777777" w:rsidR="00FC5A8C" w:rsidRDefault="009C21AA" w:rsidP="00FC5A8C">
      <w:pPr>
        <w:pStyle w:val="Zkladntext20"/>
        <w:numPr>
          <w:ilvl w:val="0"/>
          <w:numId w:val="12"/>
        </w:numPr>
        <w:shd w:val="clear" w:color="auto" w:fill="auto"/>
        <w:tabs>
          <w:tab w:val="left" w:pos="348"/>
        </w:tabs>
        <w:spacing w:before="0" w:after="0" w:line="410" w:lineRule="exact"/>
        <w:jc w:val="both"/>
      </w:pPr>
      <w:r>
        <w:t>Platí zásada použití minimálně 1 mopu na každou místnost, tzn. stejným mopem nelze uklízet jiné místnosti.</w:t>
      </w:r>
    </w:p>
    <w:p w14:paraId="61E93ED2" w14:textId="6A81348F" w:rsidR="00FC5A8C" w:rsidRDefault="009C21AA" w:rsidP="00FC5A8C">
      <w:pPr>
        <w:pStyle w:val="Zkladntext20"/>
        <w:numPr>
          <w:ilvl w:val="0"/>
          <w:numId w:val="12"/>
        </w:numPr>
        <w:shd w:val="clear" w:color="auto" w:fill="auto"/>
        <w:tabs>
          <w:tab w:val="left" w:pos="348"/>
        </w:tabs>
        <w:spacing w:before="0" w:after="0" w:line="410" w:lineRule="exact"/>
        <w:jc w:val="both"/>
      </w:pPr>
      <w:r>
        <w:t>Počet mopů spotřebovaných k úklidu je individuální a řídí se plochou uklízeného prostoru,</w:t>
      </w:r>
    </w:p>
    <w:p w14:paraId="2346B457" w14:textId="665BBDCD" w:rsidR="002533ED" w:rsidRPr="00FC5A8C" w:rsidRDefault="002533ED" w:rsidP="00FC5A8C">
      <w:pPr>
        <w:rPr>
          <w:rFonts w:ascii="Times New Roman" w:eastAsia="Times New Roman" w:hAnsi="Times New Roman" w:cs="Times New Roman"/>
        </w:rPr>
      </w:pPr>
    </w:p>
    <w:p w14:paraId="4C1BFA85" w14:textId="77777777" w:rsidR="002533ED" w:rsidRDefault="009C21AA">
      <w:pPr>
        <w:pStyle w:val="Zkladntext30"/>
        <w:numPr>
          <w:ilvl w:val="0"/>
          <w:numId w:val="2"/>
        </w:numPr>
        <w:shd w:val="clear" w:color="auto" w:fill="auto"/>
        <w:tabs>
          <w:tab w:val="left" w:pos="248"/>
          <w:tab w:val="left" w:pos="369"/>
        </w:tabs>
        <w:spacing w:line="857" w:lineRule="exact"/>
      </w:pPr>
      <w:r>
        <w:t>Úklid pomůcek</w:t>
      </w:r>
    </w:p>
    <w:p w14:paraId="6866A04C" w14:textId="77777777" w:rsidR="002533ED" w:rsidRDefault="009C21AA" w:rsidP="006140B6">
      <w:pPr>
        <w:pStyle w:val="Zkladntext20"/>
        <w:numPr>
          <w:ilvl w:val="0"/>
          <w:numId w:val="13"/>
        </w:numPr>
        <w:shd w:val="clear" w:color="auto" w:fill="auto"/>
        <w:tabs>
          <w:tab w:val="left" w:pos="351"/>
        </w:tabs>
        <w:spacing w:before="0" w:after="0" w:line="414" w:lineRule="exact"/>
        <w:jc w:val="both"/>
      </w:pPr>
      <w:r>
        <w:lastRenderedPageBreak/>
        <w:t>Po ukončení úklidových prací se jednorázovým materiálem namočeným v dezinfekčním roztoku, otře celý úklidový vozík zbavený všech pomůcek na úklid.</w:t>
      </w:r>
    </w:p>
    <w:p w14:paraId="44207799" w14:textId="77777777" w:rsidR="002533ED" w:rsidRDefault="009C21AA" w:rsidP="006140B6">
      <w:pPr>
        <w:pStyle w:val="Zkladntext20"/>
        <w:numPr>
          <w:ilvl w:val="0"/>
          <w:numId w:val="13"/>
        </w:numPr>
        <w:shd w:val="clear" w:color="auto" w:fill="auto"/>
        <w:tabs>
          <w:tab w:val="left" w:pos="330"/>
        </w:tabs>
        <w:spacing w:before="0" w:after="0" w:line="414" w:lineRule="exact"/>
        <w:jc w:val="both"/>
      </w:pPr>
      <w:r>
        <w:t>Vylije se zbylý dezinfekční roztok ze všech boxů do výlevky k tomu určené.</w:t>
      </w:r>
    </w:p>
    <w:p w14:paraId="2C990951" w14:textId="77777777" w:rsidR="002533ED" w:rsidRDefault="009C21AA" w:rsidP="006140B6">
      <w:pPr>
        <w:pStyle w:val="Zkladntext20"/>
        <w:numPr>
          <w:ilvl w:val="0"/>
          <w:numId w:val="13"/>
        </w:numPr>
        <w:shd w:val="clear" w:color="auto" w:fill="auto"/>
        <w:tabs>
          <w:tab w:val="left" w:pos="355"/>
        </w:tabs>
        <w:spacing w:before="0" w:after="0" w:line="410" w:lineRule="exact"/>
        <w:jc w:val="both"/>
      </w:pPr>
      <w:r>
        <w:t>Všechny boxy se vyčistí, vydezinfikují, vysuší a uloží zpět na úklidový vozík nebo na místo k tomu určené.</w:t>
      </w:r>
    </w:p>
    <w:p w14:paraId="06072F03" w14:textId="77777777" w:rsidR="002533ED" w:rsidRDefault="009C21AA" w:rsidP="006140B6">
      <w:pPr>
        <w:pStyle w:val="Zkladntext20"/>
        <w:numPr>
          <w:ilvl w:val="0"/>
          <w:numId w:val="13"/>
        </w:numPr>
        <w:shd w:val="clear" w:color="auto" w:fill="auto"/>
        <w:tabs>
          <w:tab w:val="left" w:pos="355"/>
        </w:tabs>
        <w:spacing w:before="0" w:after="0" w:line="410" w:lineRule="exact"/>
        <w:jc w:val="both"/>
      </w:pPr>
      <w:r>
        <w:t xml:space="preserve">Pytle s použitými mopy se řádně uzavřou zavázáním provázkem a uloží na místě k tomu určeném do doby, kdy jsou transportovány k vyprání (nejméně </w:t>
      </w:r>
      <w:proofErr w:type="spellStart"/>
      <w:r>
        <w:t>lx</w:t>
      </w:r>
      <w:proofErr w:type="spellEnd"/>
      <w:r>
        <w:t xml:space="preserve"> za 24 hodin).</w:t>
      </w:r>
    </w:p>
    <w:p w14:paraId="5CA33D9C" w14:textId="77777777" w:rsidR="002533ED" w:rsidRDefault="009C21AA" w:rsidP="006140B6">
      <w:pPr>
        <w:pStyle w:val="Zkladntext20"/>
        <w:numPr>
          <w:ilvl w:val="0"/>
          <w:numId w:val="13"/>
        </w:numPr>
        <w:shd w:val="clear" w:color="auto" w:fill="auto"/>
        <w:tabs>
          <w:tab w:val="left" w:pos="330"/>
        </w:tabs>
        <w:spacing w:before="0" w:after="0" w:line="410" w:lineRule="exact"/>
        <w:jc w:val="both"/>
      </w:pPr>
      <w:r>
        <w:t>Výsledkem praní je čistý mop, prostý mikrobiální a chemické kontaminace.</w:t>
      </w:r>
    </w:p>
    <w:p w14:paraId="7D7F7A5C" w14:textId="77777777" w:rsidR="002533ED" w:rsidRDefault="009C21AA" w:rsidP="006140B6">
      <w:pPr>
        <w:pStyle w:val="Zkladntext20"/>
        <w:numPr>
          <w:ilvl w:val="0"/>
          <w:numId w:val="13"/>
        </w:numPr>
        <w:shd w:val="clear" w:color="auto" w:fill="auto"/>
        <w:tabs>
          <w:tab w:val="left" w:pos="355"/>
        </w:tabs>
        <w:spacing w:before="0" w:after="120" w:line="410" w:lineRule="exact"/>
        <w:jc w:val="both"/>
      </w:pPr>
      <w:r>
        <w:t>Použitý jednorázový materiál v červeném sáčku se vloží do stojanu nebo koše s červeným víkem a pytlem, který slouží k ukládání infekčního odpadu.</w:t>
      </w:r>
    </w:p>
    <w:p w14:paraId="1E8622D2" w14:textId="77777777" w:rsidR="002533ED" w:rsidRDefault="009C21AA" w:rsidP="006140B6">
      <w:pPr>
        <w:pStyle w:val="Zkladntext20"/>
        <w:numPr>
          <w:ilvl w:val="0"/>
          <w:numId w:val="13"/>
        </w:numPr>
        <w:shd w:val="clear" w:color="auto" w:fill="auto"/>
        <w:tabs>
          <w:tab w:val="left" w:pos="330"/>
        </w:tabs>
        <w:spacing w:before="0" w:after="0" w:line="240" w:lineRule="exact"/>
        <w:jc w:val="both"/>
      </w:pPr>
      <w:r>
        <w:t>Po skončení úklidu platí zákaz sušení jednorázového materiálu nebo mopů.</w:t>
      </w:r>
    </w:p>
    <w:p w14:paraId="1AF28E76" w14:textId="77777777" w:rsidR="002533ED" w:rsidRDefault="009C21AA" w:rsidP="006140B6">
      <w:pPr>
        <w:pStyle w:val="Zkladntext20"/>
        <w:numPr>
          <w:ilvl w:val="0"/>
          <w:numId w:val="13"/>
        </w:numPr>
        <w:shd w:val="clear" w:color="auto" w:fill="auto"/>
        <w:tabs>
          <w:tab w:val="left" w:pos="355"/>
        </w:tabs>
        <w:spacing w:before="0" w:after="354" w:line="407" w:lineRule="exact"/>
        <w:jc w:val="both"/>
      </w:pPr>
      <w:r>
        <w:t>Po použití smetáčku s lopatkou je třeba smetáček a lopatku ponořit do dezinfekčního roztoku, omýt pod tekoucí vodou, vysušit a uložit zpět na úklidový vozík nebo místo k tomu určené.</w:t>
      </w:r>
    </w:p>
    <w:p w14:paraId="664FF2DF" w14:textId="4F40CF73" w:rsidR="002533ED" w:rsidRPr="006140B6" w:rsidRDefault="009C21AA">
      <w:pPr>
        <w:pStyle w:val="Zkladntext20"/>
        <w:shd w:val="clear" w:color="auto" w:fill="auto"/>
        <w:spacing w:before="0" w:after="0" w:line="414" w:lineRule="exact"/>
        <w:jc w:val="both"/>
        <w:rPr>
          <w:b/>
          <w:bCs/>
        </w:rPr>
      </w:pPr>
      <w:r w:rsidRPr="006140B6">
        <w:rPr>
          <w:b/>
          <w:bCs/>
        </w:rPr>
        <w:t>ÚKLID NA POKOJI PACINETA SE ZVÝŠENÝM HYGIENICKÝM REŽIMEM</w:t>
      </w:r>
      <w:r w:rsidR="006140B6">
        <w:rPr>
          <w:b/>
          <w:bCs/>
        </w:rPr>
        <w:t xml:space="preserve"> (IZOLACE)</w:t>
      </w:r>
    </w:p>
    <w:p w14:paraId="24254315" w14:textId="77777777" w:rsidR="002533ED" w:rsidRDefault="009C21AA" w:rsidP="006140B6">
      <w:pPr>
        <w:pStyle w:val="Zkladntext20"/>
        <w:numPr>
          <w:ilvl w:val="0"/>
          <w:numId w:val="14"/>
        </w:numPr>
        <w:shd w:val="clear" w:color="auto" w:fill="auto"/>
        <w:tabs>
          <w:tab w:val="left" w:pos="351"/>
        </w:tabs>
        <w:spacing w:before="0" w:after="0" w:line="414" w:lineRule="exact"/>
        <w:jc w:val="both"/>
      </w:pPr>
      <w:r>
        <w:t xml:space="preserve">Úklid povrchů na pokoji pacienta se zvýšeným hygienickým režimem (např. MRSA, </w:t>
      </w:r>
      <w:r w:rsidRPr="00D6140E">
        <w:rPr>
          <w:lang w:eastAsia="fr-FR" w:bidi="fr-FR"/>
        </w:rPr>
        <w:t xml:space="preserve">Clostridium </w:t>
      </w:r>
      <w:r>
        <w:t>pozitivní pacient apod.) se vždy provádí jako poslední z celého pracoviště.</w:t>
      </w:r>
    </w:p>
    <w:p w14:paraId="448B4FF3" w14:textId="25DF837D" w:rsidR="002533ED" w:rsidRDefault="009C21AA" w:rsidP="006140B6">
      <w:pPr>
        <w:pStyle w:val="Zkladntext20"/>
        <w:numPr>
          <w:ilvl w:val="0"/>
          <w:numId w:val="14"/>
        </w:numPr>
        <w:shd w:val="clear" w:color="auto" w:fill="auto"/>
        <w:tabs>
          <w:tab w:val="left" w:pos="355"/>
        </w:tabs>
        <w:spacing w:before="0" w:after="0" w:line="396" w:lineRule="exact"/>
        <w:jc w:val="both"/>
      </w:pPr>
      <w:r>
        <w:t xml:space="preserve">K úklidu se používají vyčleněné úklidové pomůcky a pracovní roztok dezinfekčního přípravku, určeného v dezinfekčním </w:t>
      </w:r>
      <w:r w:rsidR="00D82947">
        <w:t>plánu</w:t>
      </w:r>
      <w:r>
        <w:t xml:space="preserve"> pracoviště pro dezinfekci povrchů a podlah při závažné epidemiologické situaci.</w:t>
      </w:r>
    </w:p>
    <w:p w14:paraId="2F86F685" w14:textId="49168BB6" w:rsidR="002533ED" w:rsidRDefault="009C21AA" w:rsidP="006140B6">
      <w:pPr>
        <w:pStyle w:val="Zkladntext20"/>
        <w:numPr>
          <w:ilvl w:val="0"/>
          <w:numId w:val="14"/>
        </w:numPr>
        <w:shd w:val="clear" w:color="auto" w:fill="auto"/>
        <w:tabs>
          <w:tab w:val="left" w:pos="348"/>
        </w:tabs>
        <w:spacing w:before="0" w:after="120" w:line="414" w:lineRule="exact"/>
        <w:jc w:val="both"/>
      </w:pPr>
      <w:r>
        <w:t>K úklidu povrchů se používá výhradně jednorázový materiál, který se po skončení úklidu ukládá do červeného pytle, který slouží k ukládání infekčního odpadu v místě úklidu.</w:t>
      </w:r>
    </w:p>
    <w:p w14:paraId="67AC0C9A" w14:textId="77777777" w:rsidR="002533ED" w:rsidRDefault="009C21AA" w:rsidP="006140B6">
      <w:pPr>
        <w:pStyle w:val="Zkladntext20"/>
        <w:numPr>
          <w:ilvl w:val="0"/>
          <w:numId w:val="14"/>
        </w:numPr>
        <w:shd w:val="clear" w:color="auto" w:fill="auto"/>
        <w:tabs>
          <w:tab w:val="left" w:pos="330"/>
        </w:tabs>
        <w:spacing w:before="0" w:after="113" w:line="240" w:lineRule="exact"/>
        <w:jc w:val="both"/>
      </w:pPr>
      <w:r>
        <w:t xml:space="preserve">K úklidu podlah se používají </w:t>
      </w:r>
      <w:proofErr w:type="spellStart"/>
      <w:r>
        <w:t>předvlhčené</w:t>
      </w:r>
      <w:proofErr w:type="spellEnd"/>
      <w:r>
        <w:t xml:space="preserve"> mopy postupem uvedeným v bodech 1 a 2.</w:t>
      </w:r>
    </w:p>
    <w:p w14:paraId="4E6C6A4D" w14:textId="77777777" w:rsidR="002533ED" w:rsidRDefault="009C21AA" w:rsidP="006140B6">
      <w:pPr>
        <w:pStyle w:val="Zkladntext20"/>
        <w:numPr>
          <w:ilvl w:val="0"/>
          <w:numId w:val="14"/>
        </w:numPr>
        <w:shd w:val="clear" w:color="auto" w:fill="auto"/>
        <w:tabs>
          <w:tab w:val="left" w:pos="330"/>
        </w:tabs>
        <w:spacing w:before="0" w:after="0" w:line="240" w:lineRule="exact"/>
        <w:jc w:val="both"/>
      </w:pPr>
      <w:r>
        <w:t>Vyčleněné úklidové pomůcky se musí před vynesením z pokoje řádně dezinfikovat.</w:t>
      </w:r>
    </w:p>
    <w:sectPr w:rsidR="002533ED">
      <w:headerReference w:type="default" r:id="rId7"/>
      <w:footerReference w:type="default" r:id="rId8"/>
      <w:type w:val="continuous"/>
      <w:pgSz w:w="11900" w:h="16840"/>
      <w:pgMar w:top="1426" w:right="1401" w:bottom="1769" w:left="135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D31D9" w14:textId="77777777" w:rsidR="008D4BDA" w:rsidRDefault="008D4BDA">
      <w:r>
        <w:separator/>
      </w:r>
    </w:p>
  </w:endnote>
  <w:endnote w:type="continuationSeparator" w:id="0">
    <w:p w14:paraId="45E9F8DB" w14:textId="77777777" w:rsidR="008D4BDA" w:rsidRDefault="008D4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F8644" w14:textId="32D33DE6" w:rsidR="002533ED" w:rsidRDefault="00B171AC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7C9C2073" wp14:editId="3D02E335">
              <wp:simplePos x="0" y="0"/>
              <wp:positionH relativeFrom="page">
                <wp:posOffset>3793490</wp:posOffset>
              </wp:positionH>
              <wp:positionV relativeFrom="page">
                <wp:posOffset>9982200</wp:posOffset>
              </wp:positionV>
              <wp:extent cx="69850" cy="153035"/>
              <wp:effectExtent l="2540" t="0" r="4445" b="0"/>
              <wp:wrapNone/>
              <wp:docPr id="90688056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85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ADA262" w14:textId="77777777" w:rsidR="002533ED" w:rsidRDefault="009C21AA">
                          <w:pPr>
                            <w:pStyle w:val="ZhlavneboZpat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ZhlavneboZpat1"/>
                            </w:rPr>
                            <w:t>#</w:t>
                          </w:r>
                          <w:r>
                            <w:rPr>
                              <w:rStyle w:val="ZhlavneboZpa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9C207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298.7pt;margin-top:786pt;width:5.5pt;height:12.0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" filled="f" stroked="f">
              <v:textbox style="mso-fit-shape-to-text:t" inset="0,0,0,0">
                <w:txbxContent>
                  <w:p w14:paraId="09ADA262" w14:textId="77777777" w:rsidR="002533ED" w:rsidRDefault="009C21AA">
                    <w:pPr>
                      <w:pStyle w:val="ZhlavneboZpat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ZhlavneboZpat1"/>
                      </w:rPr>
                      <w:t>#</w:t>
                    </w:r>
                    <w:r>
                      <w:rPr>
                        <w:rStyle w:val="ZhlavneboZpat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0E88D" w14:textId="77777777" w:rsidR="008D4BDA" w:rsidRDefault="008D4BDA"/>
  </w:footnote>
  <w:footnote w:type="continuationSeparator" w:id="0">
    <w:p w14:paraId="525F75A7" w14:textId="77777777" w:rsidR="008D4BDA" w:rsidRDefault="008D4B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EF80A" w14:textId="65FEE2C5" w:rsidR="002533ED" w:rsidRDefault="00B171AC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6" behindDoc="1" locked="0" layoutInCell="1" allowOverlap="1" wp14:anchorId="40183AFF" wp14:editId="3A38AF80">
              <wp:simplePos x="0" y="0"/>
              <wp:positionH relativeFrom="page">
                <wp:posOffset>908685</wp:posOffset>
              </wp:positionH>
              <wp:positionV relativeFrom="page">
                <wp:posOffset>490855</wp:posOffset>
              </wp:positionV>
              <wp:extent cx="1953895" cy="153035"/>
              <wp:effectExtent l="3810" t="0" r="0" b="3175"/>
              <wp:wrapNone/>
              <wp:docPr id="4686797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389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95D77D" w14:textId="3D8BBA8F" w:rsidR="002533ED" w:rsidRDefault="009C21AA">
                          <w:pPr>
                            <w:pStyle w:val="ZhlavneboZpat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ZhlavneboZpat1"/>
                            </w:rPr>
                            <w:t>Příloha</w:t>
                          </w:r>
                          <w:r w:rsidR="00E85569">
                            <w:rPr>
                              <w:rStyle w:val="ZhlavneboZpat1"/>
                            </w:rPr>
                            <w:t xml:space="preserve"> č.</w:t>
                          </w:r>
                          <w:r w:rsidR="00D6140E">
                            <w:rPr>
                              <w:rStyle w:val="ZhlavneboZpat1"/>
                            </w:rPr>
                            <w:t xml:space="preserve"> </w:t>
                          </w:r>
                          <w:r w:rsidR="005F34F9">
                            <w:rPr>
                              <w:rStyle w:val="ZhlavneboZpat1"/>
                            </w:rPr>
                            <w:t>3</w:t>
                          </w:r>
                          <w:r w:rsidR="00D6140E">
                            <w:rPr>
                              <w:rStyle w:val="ZhlavneboZpat1"/>
                            </w:rPr>
                            <w:t xml:space="preserve"> </w:t>
                          </w:r>
                          <w:proofErr w:type="gramStart"/>
                          <w:r w:rsidR="00D6140E">
                            <w:rPr>
                              <w:rStyle w:val="ZhlavneboZpat1"/>
                            </w:rPr>
                            <w:t>smlouvy</w:t>
                          </w:r>
                          <w:r w:rsidR="00865C47">
                            <w:rPr>
                              <w:rStyle w:val="ZhlavneboZpat1"/>
                            </w:rPr>
                            <w:t xml:space="preserve"> - </w:t>
                          </w:r>
                          <w:r w:rsidR="00D6140E">
                            <w:rPr>
                              <w:rStyle w:val="ZhlavneboZpat1"/>
                            </w:rPr>
                            <w:t>b</w:t>
                          </w:r>
                          <w:r>
                            <w:rPr>
                              <w:rStyle w:val="ZhlavneboZpat1"/>
                            </w:rPr>
                            <w:t>arevný</w:t>
                          </w:r>
                          <w:proofErr w:type="gramEnd"/>
                          <w:r>
                            <w:rPr>
                              <w:rStyle w:val="ZhlavneboZpat1"/>
                            </w:rPr>
                            <w:t xml:space="preserve"> program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183AF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1.55pt;margin-top:38.65pt;width:153.85pt;height:12.05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" filled="f" stroked="f">
              <v:textbox style="mso-fit-shape-to-text:t" inset="0,0,0,0">
                <w:txbxContent>
                  <w:p w14:paraId="0C95D77D" w14:textId="3D8BBA8F" w:rsidR="002533ED" w:rsidRDefault="009C21AA">
                    <w:pPr>
                      <w:pStyle w:val="ZhlavneboZpat0"/>
                      <w:shd w:val="clear" w:color="auto" w:fill="auto"/>
                      <w:spacing w:line="240" w:lineRule="auto"/>
                    </w:pPr>
                    <w:r>
                      <w:rPr>
                        <w:rStyle w:val="ZhlavneboZpat1"/>
                      </w:rPr>
                      <w:t>Příloha</w:t>
                    </w:r>
                    <w:r w:rsidR="00E85569">
                      <w:rPr>
                        <w:rStyle w:val="ZhlavneboZpat1"/>
                      </w:rPr>
                      <w:t xml:space="preserve"> č.</w:t>
                    </w:r>
                    <w:r w:rsidR="00D6140E">
                      <w:rPr>
                        <w:rStyle w:val="ZhlavneboZpat1"/>
                      </w:rPr>
                      <w:t xml:space="preserve"> </w:t>
                    </w:r>
                    <w:r w:rsidR="005F34F9">
                      <w:rPr>
                        <w:rStyle w:val="ZhlavneboZpat1"/>
                      </w:rPr>
                      <w:t>3</w:t>
                    </w:r>
                    <w:r w:rsidR="00D6140E">
                      <w:rPr>
                        <w:rStyle w:val="ZhlavneboZpat1"/>
                      </w:rPr>
                      <w:t xml:space="preserve"> </w:t>
                    </w:r>
                    <w:proofErr w:type="gramStart"/>
                    <w:r w:rsidR="00D6140E">
                      <w:rPr>
                        <w:rStyle w:val="ZhlavneboZpat1"/>
                      </w:rPr>
                      <w:t>smlouvy</w:t>
                    </w:r>
                    <w:r w:rsidR="00865C47">
                      <w:rPr>
                        <w:rStyle w:val="ZhlavneboZpat1"/>
                      </w:rPr>
                      <w:t xml:space="preserve"> - </w:t>
                    </w:r>
                    <w:r w:rsidR="00D6140E">
                      <w:rPr>
                        <w:rStyle w:val="ZhlavneboZpat1"/>
                      </w:rPr>
                      <w:t>b</w:t>
                    </w:r>
                    <w:r>
                      <w:rPr>
                        <w:rStyle w:val="ZhlavneboZpat1"/>
                      </w:rPr>
                      <w:t>arevný</w:t>
                    </w:r>
                    <w:proofErr w:type="gramEnd"/>
                    <w:r>
                      <w:rPr>
                        <w:rStyle w:val="ZhlavneboZpat1"/>
                      </w:rPr>
                      <w:t xml:space="preserve"> program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6140E">
      <w:rPr>
        <w:sz w:val="2"/>
        <w:szCs w:val="2"/>
      </w:rPr>
      <w:t xml:space="preserve"> 2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36D"/>
    <w:multiLevelType w:val="multilevel"/>
    <w:tmpl w:val="C5CCB72A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8D1AF1"/>
    <w:multiLevelType w:val="multilevel"/>
    <w:tmpl w:val="0322771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697346"/>
    <w:multiLevelType w:val="multilevel"/>
    <w:tmpl w:val="E15C3762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710CBA"/>
    <w:multiLevelType w:val="multilevel"/>
    <w:tmpl w:val="78E2E856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CD3013"/>
    <w:multiLevelType w:val="multilevel"/>
    <w:tmpl w:val="EB7A4D32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F47D0F"/>
    <w:multiLevelType w:val="multilevel"/>
    <w:tmpl w:val="E244DA6E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BD1BA1"/>
    <w:multiLevelType w:val="multilevel"/>
    <w:tmpl w:val="985205F2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5E111F6"/>
    <w:multiLevelType w:val="multilevel"/>
    <w:tmpl w:val="65A03EB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4C07FF"/>
    <w:multiLevelType w:val="multilevel"/>
    <w:tmpl w:val="8102A912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5D1492B"/>
    <w:multiLevelType w:val="multilevel"/>
    <w:tmpl w:val="641E4C4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542D6E"/>
    <w:multiLevelType w:val="multilevel"/>
    <w:tmpl w:val="2E6ADCCC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10835B3"/>
    <w:multiLevelType w:val="multilevel"/>
    <w:tmpl w:val="8AB235EC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52B4730"/>
    <w:multiLevelType w:val="multilevel"/>
    <w:tmpl w:val="2378323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B1230BE"/>
    <w:multiLevelType w:val="multilevel"/>
    <w:tmpl w:val="C1DA42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02945205">
    <w:abstractNumId w:val="13"/>
  </w:num>
  <w:num w:numId="2" w16cid:durableId="1461726268">
    <w:abstractNumId w:val="9"/>
  </w:num>
  <w:num w:numId="3" w16cid:durableId="380709239">
    <w:abstractNumId w:val="5"/>
  </w:num>
  <w:num w:numId="4" w16cid:durableId="1376272438">
    <w:abstractNumId w:val="12"/>
  </w:num>
  <w:num w:numId="5" w16cid:durableId="39519841">
    <w:abstractNumId w:val="4"/>
  </w:num>
  <w:num w:numId="6" w16cid:durableId="1595017641">
    <w:abstractNumId w:val="11"/>
  </w:num>
  <w:num w:numId="7" w16cid:durableId="200630178">
    <w:abstractNumId w:val="10"/>
  </w:num>
  <w:num w:numId="8" w16cid:durableId="1316186685">
    <w:abstractNumId w:val="0"/>
  </w:num>
  <w:num w:numId="9" w16cid:durableId="1790471840">
    <w:abstractNumId w:val="8"/>
  </w:num>
  <w:num w:numId="10" w16cid:durableId="2074542791">
    <w:abstractNumId w:val="3"/>
  </w:num>
  <w:num w:numId="11" w16cid:durableId="819201115">
    <w:abstractNumId w:val="6"/>
  </w:num>
  <w:num w:numId="12" w16cid:durableId="253824963">
    <w:abstractNumId w:val="2"/>
  </w:num>
  <w:num w:numId="13" w16cid:durableId="881140510">
    <w:abstractNumId w:val="1"/>
  </w:num>
  <w:num w:numId="14" w16cid:durableId="13137499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3ED"/>
    <w:rsid w:val="00101EC8"/>
    <w:rsid w:val="0015123A"/>
    <w:rsid w:val="00177DD7"/>
    <w:rsid w:val="00180160"/>
    <w:rsid w:val="00242A9C"/>
    <w:rsid w:val="002533ED"/>
    <w:rsid w:val="002D3C3C"/>
    <w:rsid w:val="003C2E9F"/>
    <w:rsid w:val="004B20DB"/>
    <w:rsid w:val="005F34F9"/>
    <w:rsid w:val="006140B6"/>
    <w:rsid w:val="00720E14"/>
    <w:rsid w:val="00865C47"/>
    <w:rsid w:val="008D4BDA"/>
    <w:rsid w:val="008E3623"/>
    <w:rsid w:val="009C21AA"/>
    <w:rsid w:val="009E3067"/>
    <w:rsid w:val="00B13646"/>
    <w:rsid w:val="00B171AC"/>
    <w:rsid w:val="00C01F07"/>
    <w:rsid w:val="00D6140E"/>
    <w:rsid w:val="00D82947"/>
    <w:rsid w:val="00DD48DD"/>
    <w:rsid w:val="00E4581E"/>
    <w:rsid w:val="00E85569"/>
    <w:rsid w:val="00EE6CCA"/>
    <w:rsid w:val="00FC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BA4DCD"/>
  <w15:docId w15:val="{891EC6B5-FE27-400D-AC71-FCCE49DEB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Pr>
      <w:color w:val="0066CC"/>
      <w:u w:val="single"/>
    </w:rPr>
  </w:style>
  <w:style w:type="character" w:customStyle="1" w:styleId="Nadpis12">
    <w:name w:val="Nadpis #1 (2)_"/>
    <w:basedOn w:val="Standardnpsmoodstavce"/>
    <w:link w:val="Nadpis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ZhlavneboZpat">
    <w:name w:val="Záhlaví nebo Zápatí_"/>
    <w:basedOn w:val="Standardnpsmoodstavce"/>
    <w:link w:val="ZhlavneboZpat0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hlavneboZpat1">
    <w:name w:val="Záhlaví nebo Zápatí"/>
    <w:basedOn w:val="ZhlavneboZpat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 w:eastAsia="cs-CZ" w:bidi="cs-CZ"/>
    </w:rPr>
  </w:style>
  <w:style w:type="character" w:customStyle="1" w:styleId="Zkladntext2">
    <w:name w:val="Základní text (2)_"/>
    <w:basedOn w:val="Standardnpsmoodstavce"/>
    <w:link w:val="Zkladn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Zkladntext2Tun">
    <w:name w:val="Základní text (2) + Tučné"/>
    <w:basedOn w:val="Zkladn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Nadpis1">
    <w:name w:val="Nadpis #1_"/>
    <w:basedOn w:val="Standardnpsmoodstavce"/>
    <w:link w:val="Nadpis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Zkladntext3">
    <w:name w:val="Základní text (3)_"/>
    <w:basedOn w:val="Standardnpsmoodstavce"/>
    <w:link w:val="Zkladntext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Zkladntext4">
    <w:name w:val="Základní text (4)_"/>
    <w:basedOn w:val="Standardnpsmoodstavce"/>
    <w:link w:val="Zkladn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Zkladntext2105pt">
    <w:name w:val="Základní text (2) + 10;5 pt"/>
    <w:basedOn w:val="Zkladn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Zkladntext5">
    <w:name w:val="Základní text (5)_"/>
    <w:basedOn w:val="Standardnpsmoodstavce"/>
    <w:link w:val="Zkladntext50"/>
    <w:rPr>
      <w:rFonts w:ascii="Consolas" w:eastAsia="Consolas" w:hAnsi="Consolas" w:cs="Consolas"/>
      <w:b w:val="0"/>
      <w:bCs w:val="0"/>
      <w:i/>
      <w:iCs/>
      <w:smallCaps w:val="0"/>
      <w:strike w:val="0"/>
      <w:sz w:val="9"/>
      <w:szCs w:val="9"/>
      <w:u w:val="none"/>
    </w:rPr>
  </w:style>
  <w:style w:type="character" w:customStyle="1" w:styleId="Nadpis13">
    <w:name w:val="Nadpis #1 (3)_"/>
    <w:basedOn w:val="Standardnpsmoodstavce"/>
    <w:link w:val="Nadpis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Nadpis120">
    <w:name w:val="Nadpis #1 (2)"/>
    <w:basedOn w:val="Normln"/>
    <w:link w:val="Nadpis12"/>
    <w:pPr>
      <w:shd w:val="clear" w:color="auto" w:fill="FFFFFF"/>
      <w:spacing w:after="4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ZhlavneboZpat0">
    <w:name w:val="Záhlaví nebo Zápatí"/>
    <w:basedOn w:val="Normln"/>
    <w:link w:val="ZhlavneboZpat"/>
    <w:pPr>
      <w:shd w:val="clear" w:color="auto" w:fill="FFFFFF"/>
      <w:spacing w:line="0" w:lineRule="atLeast"/>
    </w:pPr>
    <w:rPr>
      <w:rFonts w:ascii="Tahoma" w:eastAsia="Tahoma" w:hAnsi="Tahoma" w:cs="Tahoma"/>
      <w:sz w:val="20"/>
      <w:szCs w:val="20"/>
    </w:rPr>
  </w:style>
  <w:style w:type="paragraph" w:customStyle="1" w:styleId="Zkladntext20">
    <w:name w:val="Základní text (2)"/>
    <w:basedOn w:val="Normln"/>
    <w:link w:val="Zkladntext2"/>
    <w:pPr>
      <w:shd w:val="clear" w:color="auto" w:fill="FFFFFF"/>
      <w:spacing w:before="480" w:after="600" w:line="0" w:lineRule="atLeast"/>
    </w:pPr>
    <w:rPr>
      <w:rFonts w:ascii="Times New Roman" w:eastAsia="Times New Roman" w:hAnsi="Times New Roman" w:cs="Times New Roman"/>
    </w:rPr>
  </w:style>
  <w:style w:type="paragraph" w:customStyle="1" w:styleId="Nadpis10">
    <w:name w:val="Nadpis #1"/>
    <w:basedOn w:val="Normln"/>
    <w:link w:val="Nadpis1"/>
    <w:pPr>
      <w:shd w:val="clear" w:color="auto" w:fill="FFFFFF"/>
      <w:spacing w:before="360" w:line="403" w:lineRule="exact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Zkladntext30">
    <w:name w:val="Základní text (3)"/>
    <w:basedOn w:val="Normln"/>
    <w:link w:val="Zkladntext3"/>
    <w:pPr>
      <w:shd w:val="clear" w:color="auto" w:fill="FFFFFF"/>
      <w:spacing w:line="403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Zkladntext40">
    <w:name w:val="Základní text (4)"/>
    <w:basedOn w:val="Normln"/>
    <w:link w:val="Zkladntext4"/>
    <w:pPr>
      <w:shd w:val="clear" w:color="auto" w:fill="FFFFFF"/>
      <w:spacing w:line="41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Zkladntext50">
    <w:name w:val="Základní text (5)"/>
    <w:basedOn w:val="Normln"/>
    <w:link w:val="Zkladntext5"/>
    <w:pPr>
      <w:shd w:val="clear" w:color="auto" w:fill="FFFFFF"/>
      <w:spacing w:before="600" w:line="0" w:lineRule="atLeast"/>
    </w:pPr>
    <w:rPr>
      <w:rFonts w:ascii="Consolas" w:eastAsia="Consolas" w:hAnsi="Consolas" w:cs="Consolas"/>
      <w:i/>
      <w:iCs/>
      <w:sz w:val="9"/>
      <w:szCs w:val="9"/>
    </w:rPr>
  </w:style>
  <w:style w:type="paragraph" w:customStyle="1" w:styleId="Nadpis130">
    <w:name w:val="Nadpis #1 (3)"/>
    <w:basedOn w:val="Normln"/>
    <w:link w:val="Nadpis13"/>
    <w:pPr>
      <w:shd w:val="clear" w:color="auto" w:fill="FFFFFF"/>
      <w:spacing w:before="540" w:line="414" w:lineRule="exact"/>
      <w:jc w:val="both"/>
      <w:outlineLvl w:val="0"/>
    </w:pPr>
    <w:rPr>
      <w:rFonts w:ascii="Times New Roman" w:eastAsia="Times New Roman" w:hAnsi="Times New Roman" w:cs="Times New Roman"/>
    </w:rPr>
  </w:style>
  <w:style w:type="paragraph" w:styleId="Zhlav">
    <w:name w:val="header"/>
    <w:basedOn w:val="Normln"/>
    <w:link w:val="ZhlavChar"/>
    <w:uiPriority w:val="99"/>
    <w:unhideWhenUsed/>
    <w:rsid w:val="00D829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82947"/>
    <w:rPr>
      <w:color w:val="000000"/>
    </w:rPr>
  </w:style>
  <w:style w:type="paragraph" w:styleId="Zpat">
    <w:name w:val="footer"/>
    <w:basedOn w:val="Normln"/>
    <w:link w:val="ZpatChar"/>
    <w:uiPriority w:val="99"/>
    <w:unhideWhenUsed/>
    <w:rsid w:val="00D829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82947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1227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Jana Holanová</dc:creator>
  <cp:lastModifiedBy>Ludvík Blažek</cp:lastModifiedBy>
  <cp:revision>10</cp:revision>
  <dcterms:created xsi:type="dcterms:W3CDTF">2025-12-09T10:59:00Z</dcterms:created>
  <dcterms:modified xsi:type="dcterms:W3CDTF">2026-01-08T14:09:00Z</dcterms:modified>
</cp:coreProperties>
</file>